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E1A" w:rsidRPr="00BE4E1A" w:rsidRDefault="00BE4E1A" w:rsidP="00BE4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1A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  <w:t>Методы, виды террористической деятельности и тенденции развития современного терроризма</w:t>
      </w:r>
    </w:p>
    <w:p w:rsidR="00BE4E1A" w:rsidRPr="00BE4E1A" w:rsidRDefault="00BE4E1A" w:rsidP="00BE4E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E4E1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Терроризм</w:t>
      </w:r>
      <w:r w:rsidRPr="00BE4E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— </w:t>
      </w:r>
      <w:proofErr w:type="spellStart"/>
      <w:r w:rsidRPr="00BE4E1A">
        <w:rPr>
          <w:rFonts w:ascii="Times New Roman" w:eastAsia="Times New Roman" w:hAnsi="Times New Roman" w:cs="Times New Roman"/>
          <w:sz w:val="21"/>
          <w:szCs w:val="21"/>
          <w:lang w:eastAsia="ru-RU"/>
        </w:rPr>
        <w:t>многообъектное</w:t>
      </w:r>
      <w:proofErr w:type="spellEnd"/>
      <w:r w:rsidRPr="00BE4E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преступление, главной целью которого является общественная безопасность, равно как посягательства на:</w:t>
      </w:r>
    </w:p>
    <w:bookmarkEnd w:id="0"/>
    <w:p w:rsidR="00BE4E1A" w:rsidRPr="00BE4E1A" w:rsidRDefault="00BE4E1A" w:rsidP="00BE4E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1A">
        <w:rPr>
          <w:rFonts w:ascii="Times New Roman" w:eastAsia="Times New Roman" w:hAnsi="Times New Roman" w:cs="Times New Roman"/>
          <w:sz w:val="21"/>
          <w:szCs w:val="21"/>
          <w:lang w:eastAsia="ru-RU"/>
        </w:rPr>
        <w:t>жизнь и здоровье граждан</w:t>
      </w:r>
    </w:p>
    <w:p w:rsidR="00BE4E1A" w:rsidRPr="00BE4E1A" w:rsidRDefault="00BE4E1A" w:rsidP="00BE4E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1A">
        <w:rPr>
          <w:rFonts w:ascii="Times New Roman" w:eastAsia="Times New Roman" w:hAnsi="Times New Roman" w:cs="Times New Roman"/>
          <w:sz w:val="21"/>
          <w:szCs w:val="21"/>
          <w:lang w:eastAsia="ru-RU"/>
        </w:rPr>
        <w:t>объекты критической инфраструктуры</w:t>
      </w:r>
    </w:p>
    <w:p w:rsidR="00BE4E1A" w:rsidRPr="00BE4E1A" w:rsidRDefault="00BE4E1A" w:rsidP="00BE4E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1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природную среду</w:t>
      </w:r>
    </w:p>
    <w:p w:rsidR="00BE4E1A" w:rsidRPr="00BE4E1A" w:rsidRDefault="00BE4E1A" w:rsidP="00BE4E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1A"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информационную среду</w:t>
      </w:r>
    </w:p>
    <w:p w:rsidR="00BE4E1A" w:rsidRPr="00BE4E1A" w:rsidRDefault="00BE4E1A" w:rsidP="00BE4E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1A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органы государственного управления</w:t>
      </w:r>
    </w:p>
    <w:p w:rsidR="00BE4E1A" w:rsidRPr="00BE4E1A" w:rsidRDefault="00BE4E1A" w:rsidP="00BE4E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1A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государственных и общественных деятелей</w:t>
      </w:r>
    </w:p>
    <w:p w:rsidR="00BE4E1A" w:rsidRPr="00BE4E1A" w:rsidRDefault="00BE4E1A" w:rsidP="00BE4E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1A">
        <w:rPr>
          <w:rFonts w:ascii="Times New Roman" w:eastAsia="Times New Roman" w:hAnsi="Times New Roman" w:cs="Times New Roman"/>
          <w:sz w:val="21"/>
          <w:szCs w:val="21"/>
          <w:lang w:eastAsia="ru-RU"/>
        </w:rPr>
        <w:t>Эксперты-</w:t>
      </w:r>
      <w:proofErr w:type="spellStart"/>
      <w:r w:rsidRPr="00BE4E1A">
        <w:rPr>
          <w:rFonts w:ascii="Times New Roman" w:eastAsia="Times New Roman" w:hAnsi="Times New Roman" w:cs="Times New Roman"/>
          <w:sz w:val="21"/>
          <w:szCs w:val="21"/>
          <w:lang w:eastAsia="ru-RU"/>
        </w:rPr>
        <w:t>террологи</w:t>
      </w:r>
      <w:proofErr w:type="spellEnd"/>
      <w:r w:rsidRPr="00BE4E1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выделяют около 200 видов современной террористической деятельности. Основными из них являются: политический терроризм, националистический терроризм, религиозный терроризм, криминальный терроризм. Основной метод террористической деятельности – шантаж (запугивание) органов власти и населения опасностью гибели людей, причинением значительного имущественного ущерба либо наступлением иных общественно опасных последствий, осуществляемый в целях нарушения общественной безопасности и оказания воздействия на принятие органами власти решений, выгодных террористам.</w:t>
      </w:r>
    </w:p>
    <w:p w:rsidR="00BE4E1A" w:rsidRPr="00BE4E1A" w:rsidRDefault="00BE4E1A" w:rsidP="00BE4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1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Политический терроризм</w:t>
      </w:r>
    </w:p>
    <w:p w:rsidR="00BE4E1A" w:rsidRPr="00BE4E1A" w:rsidRDefault="00BE4E1A" w:rsidP="00BE4E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1A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Политический терроризм — это тактика политической борьбы, заключающаяся в применении (или в угрозе применения) субъектами политики организованного насилия в целях коренного или частичного изменения конституционного строя либо экономических порядков в стране. Субъектами политического терроризма, как правило, выступают радикальные политические партии, отдельные группировки внутри партий или общественных объединений, экстремистские организации, отрицающие легальные формы политической борьбы и делающие ставку на силовое давление.</w:t>
      </w:r>
    </w:p>
    <w:p w:rsidR="00BE4E1A" w:rsidRPr="00BE4E1A" w:rsidRDefault="00BE4E1A" w:rsidP="00BE4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1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Религиозный терроризм</w:t>
      </w:r>
    </w:p>
    <w:p w:rsidR="00BE4E1A" w:rsidRPr="00BE4E1A" w:rsidRDefault="00BE4E1A" w:rsidP="00BE4E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1A">
        <w:rPr>
          <w:rFonts w:ascii="Times New Roman" w:eastAsia="Times New Roman" w:hAnsi="Times New Roman" w:cs="Times New Roman"/>
          <w:sz w:val="21"/>
          <w:szCs w:val="21"/>
          <w:lang w:eastAsia="ru-RU"/>
        </w:rPr>
        <w:t>Религиозный терроризм проявляется в крайней нетерпимости к представителям различных конфессий либо непримиримом противоборстве в рамках одной конфессии.</w:t>
      </w:r>
    </w:p>
    <w:p w:rsidR="00BE4E1A" w:rsidRPr="00BE4E1A" w:rsidRDefault="00BE4E1A" w:rsidP="00BE4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1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Националистический терроризм</w:t>
      </w:r>
    </w:p>
    <w:p w:rsidR="00BE4E1A" w:rsidRPr="00BE4E1A" w:rsidRDefault="00BE4E1A" w:rsidP="00BE4E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1A">
        <w:rPr>
          <w:rFonts w:ascii="Times New Roman" w:eastAsia="Times New Roman" w:hAnsi="Times New Roman" w:cs="Times New Roman"/>
          <w:sz w:val="21"/>
          <w:szCs w:val="21"/>
          <w:lang w:eastAsia="ru-RU"/>
        </w:rPr>
        <w:t>Националистический терроризм выражается в утверждении превосходства определенной нации или расы, направлен на разжигание национальной нетерпимости, дискриминацию представителей иных народов и преследует цель путем устрашения вытеснить другую нацию, избавиться от ее власти. Националистический терроризм органически связан с сепаратизмом, направленным на изменение существующего государственного устройства, правового статуса национально-государственных или административно-территориальных образований, нарушении территориального единства страны, выход тех или иных территориальных единиц из состава государства, образование собственного независимого государства.</w:t>
      </w:r>
    </w:p>
    <w:p w:rsidR="00BE4E1A" w:rsidRPr="00BE4E1A" w:rsidRDefault="00BE4E1A" w:rsidP="00BE4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1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Технологический терроризм</w:t>
      </w:r>
    </w:p>
    <w:p w:rsidR="00BE4E1A" w:rsidRPr="00BE4E1A" w:rsidRDefault="00BE4E1A" w:rsidP="00BE4E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1A">
        <w:rPr>
          <w:rFonts w:ascii="Times New Roman" w:eastAsia="Times New Roman" w:hAnsi="Times New Roman" w:cs="Times New Roman"/>
          <w:sz w:val="21"/>
          <w:szCs w:val="21"/>
          <w:lang w:eastAsia="ru-RU"/>
        </w:rPr>
        <w:t>Наиболее опасен технологический терроризм, заключающийся в применении или угрозе применения ядерного, химического и бактериологического оружия, радиоактивных и высокотоксичных химических, биологических веществ, а также угрозе захвата ядерных и иных промышленных объектов, представляющих повышенную опасность для жизни и здоровья людей.</w:t>
      </w:r>
    </w:p>
    <w:p w:rsidR="00BE4E1A" w:rsidRPr="00BE4E1A" w:rsidRDefault="00BE4E1A" w:rsidP="00BE4E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1A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степени разрушительности выделяется ядерный терроризм, состоящий в умышленных действиях отдельных лиц, групп или организаций и даже некоторых государств, направленных на создание чувства страха у людей, появление недовольства властями или другими субъектами, связанными с использованием (угрозой использования) сверхопасных свойств ядерного оружия, ядерных материалов, радиоактивных веществ.</w:t>
      </w:r>
    </w:p>
    <w:p w:rsidR="00BE4E1A" w:rsidRPr="00BE4E1A" w:rsidRDefault="00BE4E1A" w:rsidP="00BE4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E4E1A" w:rsidRPr="00BE4E1A" w:rsidRDefault="00BE4E1A" w:rsidP="00BE4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1A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  <w:t>Причины терроризма</w:t>
      </w:r>
    </w:p>
    <w:p w:rsidR="00BE4E1A" w:rsidRPr="00BE4E1A" w:rsidRDefault="00BE4E1A" w:rsidP="00BE4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1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Основные причины обращения к террористической деятельности</w:t>
      </w:r>
    </w:p>
    <w:p w:rsidR="00BE4E1A" w:rsidRPr="00BE4E1A" w:rsidRDefault="00BE4E1A" w:rsidP="00BE4E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1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Причины психопатологического характера. Исследователями сделаны выводы, что среди террористов преобладают люди с психическими отклонениями.</w:t>
      </w:r>
    </w:p>
    <w:p w:rsidR="00BE4E1A" w:rsidRPr="00BE4E1A" w:rsidRDefault="00BE4E1A" w:rsidP="00BE4E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1A">
        <w:rPr>
          <w:rFonts w:ascii="Times New Roman" w:eastAsia="Times New Roman" w:hAnsi="Times New Roman" w:cs="Times New Roman"/>
          <w:sz w:val="21"/>
          <w:szCs w:val="21"/>
          <w:lang w:eastAsia="ru-RU"/>
        </w:rPr>
        <w:t>Мотивы самоутверждения, придания своей деятельности особой значимости, преодоления отчуждения, стандартизации.</w:t>
      </w:r>
    </w:p>
    <w:p w:rsidR="00BE4E1A" w:rsidRPr="00BE4E1A" w:rsidRDefault="00BE4E1A" w:rsidP="00BE4E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1A">
        <w:rPr>
          <w:rFonts w:ascii="Times New Roman" w:eastAsia="Times New Roman" w:hAnsi="Times New Roman" w:cs="Times New Roman"/>
          <w:sz w:val="21"/>
          <w:szCs w:val="21"/>
          <w:lang w:eastAsia="ru-RU"/>
        </w:rPr>
        <w:t>Корыстные мотивы, которые могут вытеснять идейные или переплетаться с ними. Кроме того, кого-то просто нанимают для совершения террористических актов.</w:t>
      </w:r>
    </w:p>
    <w:p w:rsidR="00BE4E1A" w:rsidRPr="00BE4E1A" w:rsidRDefault="00BE4E1A" w:rsidP="00BE4E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1A">
        <w:rPr>
          <w:rFonts w:ascii="Times New Roman" w:eastAsia="Times New Roman" w:hAnsi="Times New Roman" w:cs="Times New Roman"/>
          <w:sz w:val="21"/>
          <w:szCs w:val="21"/>
          <w:lang w:eastAsia="ru-RU"/>
        </w:rPr>
        <w:t>Терроризм чаще всего является результатом абсолютного убеждения в обладании высшей, окончательной истиной, уникальным рецептом «спасения» своего народа, группы или даже всего человечества.</w:t>
      </w:r>
    </w:p>
    <w:p w:rsidR="00BE4E1A" w:rsidRPr="00BE4E1A" w:rsidRDefault="00BE4E1A" w:rsidP="00BE4E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1A">
        <w:rPr>
          <w:rFonts w:ascii="Times New Roman" w:eastAsia="Times New Roman" w:hAnsi="Times New Roman" w:cs="Times New Roman"/>
          <w:sz w:val="21"/>
          <w:szCs w:val="21"/>
          <w:lang w:eastAsia="ru-RU"/>
        </w:rPr>
        <w:t>Терроризм и международный терроризм как преступления и преступные явления, как часть организованной преступности, угрожают стать в XXI веке серьезными препятствиями на пути решения национальных, региональных и мировых проблем. Исследование показало, что контроль над терроризмом - это научное и официальное понимание данных деяний, определение сил и обстоятельств, порождающих их, а также принятие политических, правовых и других мер по предупреждению и пресечению террористической деятельности.</w:t>
      </w:r>
    </w:p>
    <w:p w:rsidR="00BE4E1A" w:rsidRPr="00BE4E1A" w:rsidRDefault="00BE4E1A" w:rsidP="00BE4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E1A" w:rsidRPr="00BE4E1A" w:rsidRDefault="00BE4E1A" w:rsidP="00BE4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1A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  <w:t>Основными задачами в борьбе с терроризмом являются:</w:t>
      </w:r>
    </w:p>
    <w:p w:rsidR="00BE4E1A" w:rsidRPr="00BE4E1A" w:rsidRDefault="00BE4E1A" w:rsidP="00BE4E1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1A">
        <w:rPr>
          <w:rFonts w:ascii="Times New Roman" w:eastAsia="Times New Roman" w:hAnsi="Times New Roman" w:cs="Times New Roman"/>
          <w:sz w:val="21"/>
          <w:szCs w:val="21"/>
          <w:lang w:eastAsia="ru-RU"/>
        </w:rPr>
        <w:t>выявление и устранение факторов, способствующих возникновению и распространению терроризма</w:t>
      </w:r>
    </w:p>
    <w:p w:rsidR="00BE4E1A" w:rsidRPr="00BE4E1A" w:rsidRDefault="00BE4E1A" w:rsidP="00BE4E1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1A">
        <w:rPr>
          <w:rFonts w:ascii="Times New Roman" w:eastAsia="Times New Roman" w:hAnsi="Times New Roman" w:cs="Times New Roman"/>
          <w:sz w:val="21"/>
          <w:szCs w:val="21"/>
          <w:lang w:eastAsia="ru-RU"/>
        </w:rPr>
        <w:t>выявление, предупреждение и пресечение действий лиц и организаций, направленных на подготовку и совершение преступлений террористического характера и (или) оказание содействия такой деятельности</w:t>
      </w:r>
    </w:p>
    <w:p w:rsidR="00BE4E1A" w:rsidRPr="00BE4E1A" w:rsidRDefault="00BE4E1A" w:rsidP="00BE4E1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1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привлечение к ответственности субъектов террористической деятельности в соответствии с действующим законодательством Российской Федерации</w:t>
      </w:r>
    </w:p>
    <w:p w:rsidR="00BE4E1A" w:rsidRPr="00BE4E1A" w:rsidRDefault="00BE4E1A" w:rsidP="00BE4E1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1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пресечение попыток переноса на территорию России деятельности международных террористических организаций, привлечение к этому процессу потенциала международной антитеррористической коалиции</w:t>
      </w:r>
    </w:p>
    <w:p w:rsidR="00BE4E1A" w:rsidRPr="00BE4E1A" w:rsidRDefault="00BE4E1A" w:rsidP="00BE4E1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1A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постоянное совершенствование ОГСПТ (Общегосударственная система противодействия терроризму) поддержание в состоянии готовности к использованию сил и средств, предназначенных для выявления, предупреждения, пресечения террористических актов и минимизации (ликвидации) их последствий</w:t>
      </w:r>
    </w:p>
    <w:p w:rsidR="00BE4E1A" w:rsidRPr="00BE4E1A" w:rsidRDefault="00BE4E1A" w:rsidP="00BE4E1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1A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обеспечение антитеррористической защиты объектов террористических посягательств – критической инфраструктуры, жизнеобеспечения и мест массового пребывания людей</w:t>
      </w:r>
    </w:p>
    <w:p w:rsidR="00BE4E1A" w:rsidRPr="00BE4E1A" w:rsidRDefault="00BE4E1A" w:rsidP="00BE4E1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1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противодействие распространению идеологии терроризма, осуществление активных информационно-пропагандистских мероприятий антитеррористической направленности</w:t>
      </w:r>
    </w:p>
    <w:p w:rsidR="00BE4E1A" w:rsidRPr="00BE4E1A" w:rsidRDefault="00BE4E1A" w:rsidP="00BE4E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1A">
        <w:rPr>
          <w:rFonts w:ascii="Times New Roman" w:eastAsia="Times New Roman" w:hAnsi="Times New Roman" w:cs="Times New Roman"/>
          <w:sz w:val="21"/>
          <w:szCs w:val="21"/>
          <w:lang w:eastAsia="ru-RU"/>
        </w:rPr>
        <w:t>Общегосударственная система противодействия терроризму (далее - ОГСПТ) представляет собой совокупность организационных структур (субъектов противодействия терроризму), которые в рамках полномочий, установленных законами и изданными на их основе нормативными правовыми актами, осуществляют деятельность по противодействию террористическим угрозам, разрабатывают и реализуют комплекс мер по профилактике террористических угроз, выявлению и пресечению террористической деятельности, минимизации и ликвидации возможных последствий террористических актов.</w:t>
      </w:r>
    </w:p>
    <w:p w:rsidR="00BE4E1A" w:rsidRPr="00BE4E1A" w:rsidRDefault="00BE4E1A" w:rsidP="00BE4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E1A" w:rsidRPr="00BE4E1A" w:rsidRDefault="00BE4E1A" w:rsidP="00BE4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1A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  <w:t>Направления противодействия терроризму</w:t>
      </w:r>
    </w:p>
    <w:p w:rsidR="00BE4E1A" w:rsidRPr="00BE4E1A" w:rsidRDefault="00BE4E1A" w:rsidP="00BE4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1A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Противодействие терроризму в России осуществляется по следующим направлениям:</w:t>
      </w:r>
    </w:p>
    <w:p w:rsidR="00BE4E1A" w:rsidRPr="00BE4E1A" w:rsidRDefault="00BE4E1A" w:rsidP="00BE4E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1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профилактика терроризма</w:t>
      </w:r>
    </w:p>
    <w:p w:rsidR="00BE4E1A" w:rsidRPr="00BE4E1A" w:rsidRDefault="00BE4E1A" w:rsidP="00BE4E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1A">
        <w:rPr>
          <w:rFonts w:ascii="Times New Roman" w:eastAsia="Times New Roman" w:hAnsi="Times New Roman" w:cs="Times New Roman"/>
          <w:sz w:val="21"/>
          <w:szCs w:val="21"/>
          <w:lang w:eastAsia="ru-RU"/>
        </w:rPr>
        <w:t>борьба с терроризмом (выявление, предупреждение, пресечение, раскрытие и расследование террористического акта и иных преступлений террористического характера)</w:t>
      </w:r>
    </w:p>
    <w:p w:rsidR="00BE4E1A" w:rsidRPr="00BE4E1A" w:rsidRDefault="00BE4E1A" w:rsidP="00BE4E1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1A">
        <w:rPr>
          <w:rFonts w:ascii="Times New Roman" w:eastAsia="Times New Roman" w:hAnsi="Times New Roman" w:cs="Times New Roman"/>
          <w:sz w:val="21"/>
          <w:szCs w:val="21"/>
          <w:lang w:eastAsia="ru-RU"/>
        </w:rPr>
        <w:t>минимизация и (или) ликвидация последствий террористических актов</w:t>
      </w:r>
    </w:p>
    <w:p w:rsidR="00BE4E1A" w:rsidRPr="00BE4E1A" w:rsidRDefault="00BE4E1A" w:rsidP="00BE4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4E1A" w:rsidRPr="00BE4E1A" w:rsidRDefault="00BE4E1A" w:rsidP="00BE4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1A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  <w:t>Правовая информация</w:t>
      </w:r>
    </w:p>
    <w:p w:rsidR="00BE4E1A" w:rsidRPr="00BE4E1A" w:rsidRDefault="00BE4E1A" w:rsidP="00BE4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1A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Нормативные документы</w:t>
      </w:r>
    </w:p>
    <w:p w:rsidR="00BE4E1A" w:rsidRPr="00BE4E1A" w:rsidRDefault="00BE4E1A" w:rsidP="00BE4E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1A">
        <w:rPr>
          <w:rFonts w:ascii="Times New Roman" w:eastAsia="Times New Roman" w:hAnsi="Times New Roman" w:cs="Times New Roman"/>
          <w:sz w:val="21"/>
          <w:szCs w:val="21"/>
          <w:lang w:eastAsia="ru-RU"/>
        </w:rPr>
        <w:t>Федеральный закон от 6 марта 2006 г. № 35-ФЗ «О противодействии терроризму»</w:t>
      </w:r>
    </w:p>
    <w:p w:rsidR="00BE4E1A" w:rsidRPr="00BE4E1A" w:rsidRDefault="00BE4E1A" w:rsidP="00BE4E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1A">
        <w:rPr>
          <w:rFonts w:ascii="Times New Roman" w:eastAsia="Times New Roman" w:hAnsi="Times New Roman" w:cs="Times New Roman"/>
          <w:sz w:val="21"/>
          <w:szCs w:val="21"/>
          <w:lang w:eastAsia="ru-RU"/>
        </w:rPr>
        <w:t>Указ Президента Российской Федерации от 15 февраля 2006 года № 116 «О мерах по противодействию терроризму»</w:t>
      </w:r>
    </w:p>
    <w:p w:rsidR="00BE4E1A" w:rsidRPr="00BE4E1A" w:rsidRDefault="00BE4E1A" w:rsidP="00BE4E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1A">
        <w:rPr>
          <w:rFonts w:ascii="Times New Roman" w:eastAsia="Times New Roman" w:hAnsi="Times New Roman" w:cs="Times New Roman"/>
          <w:sz w:val="21"/>
          <w:szCs w:val="21"/>
          <w:lang w:eastAsia="ru-RU"/>
        </w:rPr>
        <w:t>Указ Президента РФ от 13.04.2010 № 460 «О Национальной стратегии противодействия коррупции и Национальном плане противодействия коррупции на 2010-2011 годы»</w:t>
      </w:r>
    </w:p>
    <w:p w:rsidR="00BE4E1A" w:rsidRPr="00BE4E1A" w:rsidRDefault="00BE4E1A" w:rsidP="00BE4E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1A">
        <w:rPr>
          <w:rFonts w:ascii="Times New Roman" w:eastAsia="Times New Roman" w:hAnsi="Times New Roman" w:cs="Times New Roman"/>
          <w:sz w:val="21"/>
          <w:szCs w:val="21"/>
          <w:lang w:eastAsia="ru-RU"/>
        </w:rPr>
        <w:t>Указ Президента РФ от 21.07.2010 № 925 «О мерах по реализации отдельных положений Федерального закона «О противодействии коррупции»</w:t>
      </w:r>
    </w:p>
    <w:p w:rsidR="00BE4E1A" w:rsidRPr="00BE4E1A" w:rsidRDefault="00BE4E1A" w:rsidP="00BE4E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1A">
        <w:rPr>
          <w:rFonts w:ascii="Times New Roman" w:eastAsia="Times New Roman" w:hAnsi="Times New Roman" w:cs="Times New Roman"/>
          <w:sz w:val="21"/>
          <w:szCs w:val="21"/>
          <w:lang w:eastAsia="ru-RU"/>
        </w:rPr>
        <w:t>Федеральный закон от 27 июля 2006 г. № 153-ФЗ «О внесении изменений в отдельные законодательные акты Российской Федерации в связи с принятием Федерального закона «О ратификации Конвенции Совета Европы о предупреждении терроризма» и Федерального закона «О противодействии терроризму»</w:t>
      </w:r>
    </w:p>
    <w:p w:rsidR="00BE4E1A" w:rsidRPr="00BE4E1A" w:rsidRDefault="00BE4E1A" w:rsidP="00BE4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66F6" w:rsidRDefault="00A966F6"/>
    <w:sectPr w:rsidR="00A9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in;height:3in" o:bullet="t"/>
    </w:pict>
  </w:numPicBullet>
  <w:numPicBullet w:numPicBulletId="1">
    <w:pict>
      <v:shape id="_x0000_i1040" type="#_x0000_t75" style="width:3in;height:3in" o:bullet="t"/>
    </w:pict>
  </w:numPicBullet>
  <w:numPicBullet w:numPicBulletId="2">
    <w:pict>
      <v:shape id="_x0000_i1041" type="#_x0000_t75" style="width:3in;height:3in" o:bullet="t"/>
    </w:pict>
  </w:numPicBullet>
  <w:numPicBullet w:numPicBulletId="3">
    <w:pict>
      <v:shape id="_x0000_i1042" type="#_x0000_t75" style="width:3in;height:3in" o:bullet="t"/>
    </w:pict>
  </w:numPicBullet>
  <w:abstractNum w:abstractNumId="0" w15:restartNumberingAfterBreak="0">
    <w:nsid w:val="001E20D5"/>
    <w:multiLevelType w:val="multilevel"/>
    <w:tmpl w:val="626E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A53C45"/>
    <w:multiLevelType w:val="multilevel"/>
    <w:tmpl w:val="E0A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545B5"/>
    <w:multiLevelType w:val="multilevel"/>
    <w:tmpl w:val="F9CA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562EC4"/>
    <w:multiLevelType w:val="multilevel"/>
    <w:tmpl w:val="7CAE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34458"/>
    <w:multiLevelType w:val="multilevel"/>
    <w:tmpl w:val="2C1A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37"/>
    <w:rsid w:val="00A966F6"/>
    <w:rsid w:val="00BE4E1A"/>
    <w:rsid w:val="00D9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931CF-F2B7-449F-9138-8255DC5B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6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3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7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2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54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51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57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EconUser</dc:creator>
  <cp:keywords/>
  <dc:description/>
  <cp:lastModifiedBy>EconUser</cp:lastModifiedBy>
  <cp:revision>2</cp:revision>
  <dcterms:created xsi:type="dcterms:W3CDTF">2020-09-13T08:22:00Z</dcterms:created>
  <dcterms:modified xsi:type="dcterms:W3CDTF">2020-09-13T08:23:00Z</dcterms:modified>
</cp:coreProperties>
</file>