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28" w:rsidRPr="009445A3" w:rsidRDefault="000D6028" w:rsidP="000D6028">
      <w:pPr>
        <w:ind w:hanging="426"/>
        <w:rPr>
          <w:b/>
          <w:bCs/>
          <w:sz w:val="28"/>
          <w:szCs w:val="28"/>
        </w:rPr>
      </w:pPr>
      <w:r w:rsidRPr="009445A3">
        <w:rPr>
          <w:b/>
          <w:bCs/>
          <w:sz w:val="28"/>
          <w:szCs w:val="28"/>
        </w:rPr>
        <w:t>МИНИСТЕРСТВО ОБРАЗОВАНИЯ И НАУКИ ХАБАРОВСКОГО КРАЯ</w:t>
      </w:r>
    </w:p>
    <w:p w:rsidR="000D6028" w:rsidRDefault="000D6028" w:rsidP="000D6028">
      <w:pPr>
        <w:jc w:val="center"/>
        <w:rPr>
          <w:b/>
          <w:bCs/>
          <w:sz w:val="28"/>
          <w:szCs w:val="28"/>
        </w:rPr>
      </w:pPr>
      <w:r w:rsidRPr="009445A3">
        <w:rPr>
          <w:b/>
          <w:bCs/>
          <w:sz w:val="28"/>
          <w:szCs w:val="28"/>
        </w:rPr>
        <w:t>Краевое государственное бюджетное</w:t>
      </w:r>
    </w:p>
    <w:p w:rsidR="000D6028" w:rsidRPr="009445A3" w:rsidRDefault="000D6028" w:rsidP="000D6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Профессиональное </w:t>
      </w:r>
      <w:r w:rsidRPr="009445A3">
        <w:rPr>
          <w:b/>
          <w:bCs/>
          <w:sz w:val="28"/>
          <w:szCs w:val="28"/>
        </w:rPr>
        <w:t>образовательное учреждение</w:t>
      </w:r>
    </w:p>
    <w:p w:rsidR="000D6028" w:rsidRPr="009445A3" w:rsidRDefault="000D6028" w:rsidP="000D6028">
      <w:pPr>
        <w:jc w:val="center"/>
        <w:rPr>
          <w:b/>
          <w:bCs/>
          <w:sz w:val="28"/>
          <w:szCs w:val="28"/>
        </w:rPr>
      </w:pPr>
      <w:r w:rsidRPr="009445A3">
        <w:rPr>
          <w:b/>
          <w:bCs/>
          <w:sz w:val="28"/>
          <w:szCs w:val="28"/>
        </w:rPr>
        <w:t>«Вяземский лесхоз-техникум им. Н. В. Усенко»</w:t>
      </w:r>
    </w:p>
    <w:p w:rsidR="000D6028" w:rsidRPr="009445A3" w:rsidRDefault="000D6028" w:rsidP="000D6028">
      <w:pPr>
        <w:jc w:val="center"/>
        <w:rPr>
          <w:b/>
          <w:bCs/>
          <w:sz w:val="28"/>
          <w:szCs w:val="28"/>
        </w:rPr>
      </w:pPr>
      <w:r w:rsidRPr="009445A3">
        <w:rPr>
          <w:b/>
          <w:bCs/>
          <w:sz w:val="28"/>
          <w:szCs w:val="28"/>
        </w:rPr>
        <w:t>(КГБ ПОУ ВЛХТ)</w:t>
      </w:r>
    </w:p>
    <w:p w:rsidR="000D6028" w:rsidRPr="00C7736D" w:rsidRDefault="000D6028" w:rsidP="000D60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6028" w:rsidRPr="00952BCF" w:rsidRDefault="000D6028" w:rsidP="005E1FE7">
      <w:pPr>
        <w:contextualSpacing/>
        <w:jc w:val="right"/>
        <w:rPr>
          <w:color w:val="000000"/>
          <w:sz w:val="28"/>
          <w:szCs w:val="28"/>
        </w:rPr>
      </w:pPr>
      <w:r w:rsidRPr="00952BCF">
        <w:rPr>
          <w:sz w:val="28"/>
          <w:szCs w:val="28"/>
        </w:rPr>
        <w:t xml:space="preserve">                                                               </w:t>
      </w:r>
    </w:p>
    <w:p w:rsidR="000D6028" w:rsidRPr="00C7736D" w:rsidRDefault="000D6028" w:rsidP="000D6028">
      <w:pPr>
        <w:jc w:val="both"/>
        <w:rPr>
          <w:b/>
          <w:bC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6028" w:rsidRDefault="000D6028" w:rsidP="000D6028"/>
    <w:p w:rsidR="000D6028" w:rsidRDefault="000D6028" w:rsidP="000D6028"/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0D6028" w:rsidRPr="00BB5275" w:rsidRDefault="00763D0A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aps/>
          <w:sz w:val="28"/>
          <w:szCs w:val="28"/>
        </w:rPr>
        <w:t>«О</w:t>
      </w:r>
      <w:r w:rsidR="005E1FE7">
        <w:rPr>
          <w:caps/>
          <w:sz w:val="28"/>
          <w:szCs w:val="28"/>
        </w:rPr>
        <w:t>У</w:t>
      </w:r>
      <w:r>
        <w:rPr>
          <w:caps/>
          <w:sz w:val="28"/>
          <w:szCs w:val="28"/>
        </w:rPr>
        <w:t xml:space="preserve">Д. 02 </w:t>
      </w:r>
      <w:r w:rsidR="000D6028">
        <w:rPr>
          <w:caps/>
          <w:sz w:val="28"/>
          <w:szCs w:val="28"/>
        </w:rPr>
        <w:t>Литература»</w:t>
      </w:r>
    </w:p>
    <w:p w:rsidR="000D6028" w:rsidRPr="00BB5275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D6028" w:rsidRPr="00BB5275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942466" w:rsidRDefault="000D6028" w:rsidP="000D6028">
      <w:pPr>
        <w:jc w:val="center"/>
        <w:rPr>
          <w:sz w:val="28"/>
          <w:szCs w:val="28"/>
        </w:rPr>
      </w:pPr>
      <w:r w:rsidRPr="00942466">
        <w:rPr>
          <w:sz w:val="28"/>
          <w:szCs w:val="28"/>
        </w:rPr>
        <w:t xml:space="preserve">по специальности </w:t>
      </w:r>
      <w:r w:rsidR="00A44C57">
        <w:rPr>
          <w:color w:val="000000"/>
          <w:sz w:val="28"/>
          <w:szCs w:val="28"/>
        </w:rPr>
        <w:t>35.02.02 Технология лесозаготовок</w:t>
      </w:r>
    </w:p>
    <w:p w:rsidR="000D6028" w:rsidRPr="00942466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942466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42466">
        <w:rPr>
          <w:sz w:val="28"/>
          <w:szCs w:val="28"/>
        </w:rPr>
        <w:t>г. Вяземский</w:t>
      </w:r>
    </w:p>
    <w:p w:rsidR="000D6028" w:rsidRPr="00942466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42466">
        <w:rPr>
          <w:bCs/>
          <w:sz w:val="28"/>
          <w:szCs w:val="28"/>
        </w:rPr>
        <w:t>201</w:t>
      </w:r>
      <w:r w:rsidR="005E1FE7">
        <w:rPr>
          <w:bCs/>
          <w:sz w:val="28"/>
          <w:szCs w:val="28"/>
        </w:rPr>
        <w:t>8</w:t>
      </w:r>
      <w:r w:rsidRPr="00942466">
        <w:rPr>
          <w:bCs/>
          <w:sz w:val="28"/>
          <w:szCs w:val="28"/>
        </w:rPr>
        <w:t>г.</w:t>
      </w:r>
    </w:p>
    <w:p w:rsidR="000D6028" w:rsidRPr="00D83A0E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</w:tblGrid>
      <w:tr w:rsidR="00200B40" w:rsidRPr="00C7736D" w:rsidTr="00763D0A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00B40" w:rsidRDefault="00200B40" w:rsidP="00200B40">
            <w:pPr>
              <w:tabs>
                <w:tab w:val="left" w:pos="963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Рассмотрена</w:t>
            </w:r>
          </w:p>
          <w:p w:rsidR="00200B40" w:rsidRDefault="00200B40" w:rsidP="00200B40">
            <w:pPr>
              <w:tabs>
                <w:tab w:val="left" w:pos="963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Предметной (цикловой)</w:t>
            </w:r>
          </w:p>
          <w:p w:rsidR="00200B40" w:rsidRDefault="00200B40" w:rsidP="00200B40">
            <w:pPr>
              <w:tabs>
                <w:tab w:val="left" w:pos="963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комиссией</w:t>
            </w:r>
          </w:p>
          <w:p w:rsidR="00200B40" w:rsidRDefault="00200B40" w:rsidP="00200B40">
            <w:pPr>
              <w:tabs>
                <w:tab w:val="left" w:pos="963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ОГСЭД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B40" w:rsidRPr="00C7736D" w:rsidRDefault="00200B40" w:rsidP="00200B4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200B40" w:rsidRPr="00C7736D" w:rsidTr="00763D0A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B40" w:rsidRDefault="00200B40" w:rsidP="00200B40">
            <w:pPr>
              <w:tabs>
                <w:tab w:val="left" w:pos="963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40" w:rsidRPr="00C7736D" w:rsidRDefault="00200B40" w:rsidP="00200B4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200B40" w:rsidRPr="00C7736D" w:rsidTr="00763D0A">
        <w:trPr>
          <w:cantSplit/>
          <w:trHeight w:val="343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B40" w:rsidRDefault="00200B40" w:rsidP="00200B40">
            <w:pPr>
              <w:pStyle w:val="5"/>
              <w:spacing w:before="12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</w:t>
            </w:r>
          </w:p>
          <w:p w:rsidR="00200B40" w:rsidRDefault="00200B40" w:rsidP="00200B40">
            <w:pPr>
              <w:tabs>
                <w:tab w:val="left" w:pos="963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____________</w:t>
            </w:r>
          </w:p>
          <w:p w:rsidR="00200B40" w:rsidRDefault="00200B40" w:rsidP="00200B40">
            <w:pPr>
              <w:tabs>
                <w:tab w:val="left" w:pos="9639"/>
              </w:tabs>
              <w:spacing w:before="12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“___” __________ 201</w:t>
            </w:r>
            <w:r w:rsidR="005E1FE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200B40" w:rsidRDefault="00200B40" w:rsidP="00200B40">
            <w:pPr>
              <w:pStyle w:val="6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200B40" w:rsidRDefault="00200B40" w:rsidP="00200B40">
            <w:pPr>
              <w:tabs>
                <w:tab w:val="left" w:pos="963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Мереняшев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B40" w:rsidRPr="00C7736D" w:rsidRDefault="00200B40" w:rsidP="00200B4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0D6028" w:rsidRPr="00C7736D" w:rsidTr="00763D0A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028" w:rsidRPr="00C7736D" w:rsidRDefault="000D6028" w:rsidP="00763D0A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028" w:rsidRPr="00C7736D" w:rsidRDefault="000D6028" w:rsidP="00763D0A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0D6028" w:rsidRPr="00C7736D" w:rsidTr="00763D0A">
        <w:trPr>
          <w:cantSplit/>
          <w:trHeight w:val="53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028" w:rsidRPr="00C7736D" w:rsidRDefault="000D6028" w:rsidP="00763D0A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028" w:rsidRPr="00C7736D" w:rsidRDefault="000D6028" w:rsidP="00763D0A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0D6028" w:rsidRPr="00C7736D" w:rsidTr="00763D0A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028" w:rsidRPr="00C7736D" w:rsidRDefault="000D6028" w:rsidP="00763D0A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028" w:rsidRPr="00C7736D" w:rsidRDefault="000D6028" w:rsidP="00763D0A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6028" w:rsidRPr="00C7736D" w:rsidRDefault="000D6028" w:rsidP="000D6028">
      <w:pPr>
        <w:spacing w:after="240"/>
        <w:jc w:val="right"/>
        <w:rPr>
          <w:i/>
          <w:sz w:val="28"/>
          <w:szCs w:val="28"/>
        </w:rPr>
      </w:pPr>
    </w:p>
    <w:p w:rsidR="000D6028" w:rsidRPr="00C7736D" w:rsidRDefault="000D6028" w:rsidP="000D6028">
      <w:pPr>
        <w:spacing w:after="240"/>
        <w:jc w:val="right"/>
        <w:rPr>
          <w:i/>
          <w:sz w:val="28"/>
          <w:szCs w:val="28"/>
        </w:rPr>
      </w:pPr>
    </w:p>
    <w:p w:rsidR="000D6028" w:rsidRPr="00C7736D" w:rsidRDefault="000D6028" w:rsidP="000D6028">
      <w:pPr>
        <w:spacing w:after="240"/>
        <w:jc w:val="right"/>
        <w:rPr>
          <w:i/>
          <w:sz w:val="28"/>
          <w:szCs w:val="28"/>
        </w:rPr>
      </w:pPr>
    </w:p>
    <w:p w:rsidR="000D6028" w:rsidRPr="00C7736D" w:rsidRDefault="000D6028" w:rsidP="000D602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736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D6028" w:rsidRPr="00C7736D" w:rsidRDefault="000D6028" w:rsidP="000D6028">
      <w:pPr>
        <w:jc w:val="center"/>
        <w:rPr>
          <w:sz w:val="28"/>
          <w:szCs w:val="28"/>
        </w:rPr>
      </w:pPr>
    </w:p>
    <w:p w:rsidR="000D6028" w:rsidRPr="00C7736D" w:rsidRDefault="000D6028" w:rsidP="000D6028">
      <w:pPr>
        <w:tabs>
          <w:tab w:val="left" w:pos="9639"/>
        </w:tabs>
        <w:jc w:val="center"/>
        <w:rPr>
          <w:sz w:val="28"/>
          <w:szCs w:val="28"/>
        </w:rPr>
      </w:pPr>
    </w:p>
    <w:p w:rsidR="000D6028" w:rsidRPr="00C7736D" w:rsidRDefault="000D6028" w:rsidP="000D6028">
      <w:pPr>
        <w:pStyle w:val="a7"/>
        <w:tabs>
          <w:tab w:val="left" w:pos="1134"/>
        </w:tabs>
        <w:spacing w:before="600"/>
        <w:ind w:left="0"/>
        <w:rPr>
          <w:sz w:val="28"/>
          <w:szCs w:val="28"/>
        </w:rPr>
      </w:pPr>
    </w:p>
    <w:tbl>
      <w:tblPr>
        <w:tblW w:w="1030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8708"/>
      </w:tblGrid>
      <w:tr w:rsidR="000D6028" w:rsidRPr="00C7736D" w:rsidTr="00763D0A">
        <w:trPr>
          <w:trHeight w:val="181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028" w:rsidRPr="00C7736D" w:rsidRDefault="000D6028" w:rsidP="00763D0A">
            <w:pPr>
              <w:pStyle w:val="a7"/>
              <w:tabs>
                <w:tab w:val="left" w:pos="1770"/>
              </w:tabs>
              <w:spacing w:before="4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Pr="00C7736D">
              <w:rPr>
                <w:sz w:val="28"/>
                <w:szCs w:val="28"/>
              </w:rPr>
              <w:t>ы: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028" w:rsidRDefault="000D6028" w:rsidP="00763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 xml:space="preserve"> </w:t>
            </w:r>
          </w:p>
          <w:p w:rsidR="000D6028" w:rsidRPr="00942466" w:rsidRDefault="000D6028" w:rsidP="00763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u w:val="single"/>
                <w:vertAlign w:val="superscript"/>
              </w:rPr>
            </w:pPr>
            <w:proofErr w:type="spellStart"/>
            <w:r w:rsidRPr="00942466">
              <w:rPr>
                <w:sz w:val="28"/>
                <w:szCs w:val="28"/>
                <w:u w:val="single"/>
              </w:rPr>
              <w:t>Павлюк</w:t>
            </w:r>
            <w:proofErr w:type="spellEnd"/>
            <w:r w:rsidRPr="00942466">
              <w:rPr>
                <w:sz w:val="28"/>
                <w:szCs w:val="28"/>
                <w:u w:val="single"/>
              </w:rPr>
              <w:t xml:space="preserve"> Ирина Валерьевна-преподаватель русского языка и литературы</w:t>
            </w:r>
          </w:p>
          <w:p w:rsidR="000D6028" w:rsidRPr="003D5288" w:rsidRDefault="000D6028" w:rsidP="00763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0D6028" w:rsidRPr="00C7736D" w:rsidRDefault="000D6028" w:rsidP="00763D0A">
            <w:pPr>
              <w:pStyle w:val="a7"/>
              <w:tabs>
                <w:tab w:val="left" w:pos="1418"/>
              </w:tabs>
              <w:ind w:left="0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 xml:space="preserve"> </w:t>
            </w:r>
          </w:p>
        </w:tc>
      </w:tr>
    </w:tbl>
    <w:p w:rsidR="000D6028" w:rsidRPr="00C7736D" w:rsidRDefault="000D6028" w:rsidP="000D6028">
      <w:pPr>
        <w:pStyle w:val="a7"/>
        <w:tabs>
          <w:tab w:val="left" w:pos="1134"/>
        </w:tabs>
        <w:spacing w:before="600"/>
        <w:ind w:left="0"/>
        <w:rPr>
          <w:sz w:val="28"/>
          <w:szCs w:val="28"/>
        </w:rPr>
      </w:pPr>
    </w:p>
    <w:p w:rsidR="000D6028" w:rsidRPr="00D83A0E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D6028" w:rsidRDefault="000D6028" w:rsidP="000D6028">
      <w:r>
        <w:rPr>
          <w:i/>
          <w:sz w:val="32"/>
          <w:szCs w:val="32"/>
          <w:vertAlign w:val="superscript"/>
        </w:rPr>
        <w:t xml:space="preserve"> </w:t>
      </w:r>
      <w:r>
        <w:rPr>
          <w:caps/>
          <w:sz w:val="28"/>
          <w:szCs w:val="28"/>
        </w:rPr>
        <w:t xml:space="preserve">            </w:t>
      </w: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6028" w:rsidRPr="00BB5275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D6028" w:rsidRPr="00BB5275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A20A8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028" w:rsidRPr="00534944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6028" w:rsidRPr="00DF6E1B" w:rsidRDefault="000D6028" w:rsidP="000D60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F6E1B">
        <w:rPr>
          <w:b/>
        </w:rPr>
        <w:lastRenderedPageBreak/>
        <w:t xml:space="preserve">      СОДЕРЖАНИЕ.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D6028" w:rsidRPr="00DF6E1B" w:rsidTr="00763D0A">
        <w:tc>
          <w:tcPr>
            <w:tcW w:w="7668" w:type="dxa"/>
            <w:shd w:val="clear" w:color="auto" w:fill="auto"/>
          </w:tcPr>
          <w:p w:rsidR="000D6028" w:rsidRPr="00DF6E1B" w:rsidRDefault="000D6028" w:rsidP="00763D0A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6028" w:rsidRPr="00DF6E1B" w:rsidRDefault="000D6028" w:rsidP="00763D0A">
            <w:pPr>
              <w:jc w:val="center"/>
            </w:pPr>
            <w:r w:rsidRPr="00DF6E1B">
              <w:t>стр.</w:t>
            </w:r>
          </w:p>
        </w:tc>
      </w:tr>
      <w:tr w:rsidR="000D6028" w:rsidRPr="00DF6E1B" w:rsidTr="00763D0A">
        <w:tc>
          <w:tcPr>
            <w:tcW w:w="7668" w:type="dxa"/>
            <w:shd w:val="clear" w:color="auto" w:fill="auto"/>
          </w:tcPr>
          <w:p w:rsidR="000D6028" w:rsidRPr="00DF6E1B" w:rsidRDefault="000D6028" w:rsidP="000D60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DF6E1B">
              <w:rPr>
                <w:b/>
                <w:caps/>
                <w:lang w:val="ru-RU" w:eastAsia="ru-RU"/>
              </w:rPr>
              <w:t xml:space="preserve">ПАСПОРТ ПРОГРАММЫ </w:t>
            </w:r>
            <w:r w:rsidR="00A046BD" w:rsidRPr="00DF6E1B">
              <w:rPr>
                <w:b/>
                <w:caps/>
                <w:lang w:val="ru-RU" w:eastAsia="ru-RU"/>
              </w:rPr>
              <w:t>УЧЕБНОЙ ДИСЦИПЛИНЫ</w:t>
            </w:r>
          </w:p>
          <w:p w:rsidR="000D6028" w:rsidRPr="00DF6E1B" w:rsidRDefault="000D6028" w:rsidP="00763D0A">
            <w:r w:rsidRPr="00DF6E1B">
              <w:t xml:space="preserve">    </w:t>
            </w:r>
          </w:p>
          <w:p w:rsidR="000D6028" w:rsidRPr="00DF6E1B" w:rsidRDefault="000D6028" w:rsidP="00763D0A">
            <w:r w:rsidRPr="00DF6E1B">
              <w:rPr>
                <w:b/>
              </w:rPr>
              <w:t xml:space="preserve">     </w:t>
            </w:r>
          </w:p>
        </w:tc>
        <w:tc>
          <w:tcPr>
            <w:tcW w:w="1903" w:type="dxa"/>
            <w:shd w:val="clear" w:color="auto" w:fill="auto"/>
          </w:tcPr>
          <w:p w:rsidR="000D6028" w:rsidRPr="00DF6E1B" w:rsidRDefault="000D6028" w:rsidP="00763D0A">
            <w:pPr>
              <w:jc w:val="center"/>
            </w:pPr>
            <w:r w:rsidRPr="00DF6E1B">
              <w:t>4</w:t>
            </w:r>
          </w:p>
        </w:tc>
      </w:tr>
      <w:tr w:rsidR="000D6028" w:rsidRPr="00DF6E1B" w:rsidTr="00763D0A">
        <w:tc>
          <w:tcPr>
            <w:tcW w:w="7668" w:type="dxa"/>
            <w:shd w:val="clear" w:color="auto" w:fill="auto"/>
          </w:tcPr>
          <w:p w:rsidR="000D6028" w:rsidRPr="00DF6E1B" w:rsidRDefault="000D6028" w:rsidP="00763D0A">
            <w:pPr>
              <w:pStyle w:val="1"/>
              <w:jc w:val="both"/>
              <w:rPr>
                <w:b/>
                <w:caps/>
                <w:lang w:val="ru-RU" w:eastAsia="ru-RU"/>
              </w:rPr>
            </w:pPr>
            <w:r w:rsidRPr="00DF6E1B">
              <w:rPr>
                <w:b/>
                <w:caps/>
                <w:lang w:val="ru-RU" w:eastAsia="ru-RU"/>
              </w:rPr>
              <w:t xml:space="preserve">2. СТРУКТУРА </w:t>
            </w:r>
            <w:r w:rsidR="00A046BD" w:rsidRPr="00DF6E1B">
              <w:rPr>
                <w:b/>
                <w:caps/>
                <w:lang w:val="ru-RU" w:eastAsia="ru-RU"/>
              </w:rPr>
              <w:t>И СОДЕРЖАНИЕ</w:t>
            </w:r>
            <w:r w:rsidRPr="00DF6E1B">
              <w:rPr>
                <w:b/>
                <w:caps/>
                <w:lang w:val="ru-RU" w:eastAsia="ru-RU"/>
              </w:rPr>
              <w:t xml:space="preserve"> УЧЕБНОЙ ДИСЦИПЛИНЫ</w:t>
            </w:r>
          </w:p>
          <w:p w:rsidR="000D6028" w:rsidRPr="00DF6E1B" w:rsidRDefault="000D6028" w:rsidP="00763D0A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6028" w:rsidRPr="00DF6E1B" w:rsidRDefault="000D6028" w:rsidP="00763D0A">
            <w:pPr>
              <w:jc w:val="center"/>
            </w:pPr>
            <w:r w:rsidRPr="00DF6E1B">
              <w:t>5</w:t>
            </w:r>
          </w:p>
        </w:tc>
      </w:tr>
      <w:tr w:rsidR="000D6028" w:rsidRPr="00DF6E1B" w:rsidTr="00763D0A">
        <w:trPr>
          <w:trHeight w:val="670"/>
        </w:trPr>
        <w:tc>
          <w:tcPr>
            <w:tcW w:w="7668" w:type="dxa"/>
            <w:shd w:val="clear" w:color="auto" w:fill="auto"/>
          </w:tcPr>
          <w:p w:rsidR="000D6028" w:rsidRPr="00DF6E1B" w:rsidRDefault="000D6028" w:rsidP="00763D0A">
            <w:pPr>
              <w:pStyle w:val="1"/>
              <w:jc w:val="both"/>
              <w:rPr>
                <w:b/>
                <w:caps/>
                <w:lang w:val="ru-RU" w:eastAsia="ru-RU"/>
              </w:rPr>
            </w:pPr>
            <w:r w:rsidRPr="00DF6E1B">
              <w:rPr>
                <w:b/>
                <w:caps/>
                <w:lang w:val="ru-RU" w:eastAsia="ru-RU"/>
              </w:rPr>
              <w:t xml:space="preserve">3. условия </w:t>
            </w:r>
            <w:r w:rsidR="00A046BD" w:rsidRPr="00DF6E1B">
              <w:rPr>
                <w:b/>
                <w:caps/>
                <w:lang w:val="ru-RU" w:eastAsia="ru-RU"/>
              </w:rPr>
              <w:t>РЕАЛИЗАЦИИ УЧЕБНОЙ</w:t>
            </w:r>
            <w:r w:rsidRPr="00DF6E1B">
              <w:rPr>
                <w:b/>
                <w:caps/>
                <w:lang w:val="ru-RU" w:eastAsia="ru-RU"/>
              </w:rPr>
              <w:t xml:space="preserve"> дисциплины</w:t>
            </w:r>
          </w:p>
          <w:p w:rsidR="000D6028" w:rsidRPr="00DF6E1B" w:rsidRDefault="000D6028" w:rsidP="00763D0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6028" w:rsidRPr="00DF6E1B" w:rsidRDefault="000D6028" w:rsidP="00763D0A">
            <w:pPr>
              <w:jc w:val="center"/>
            </w:pPr>
            <w:r w:rsidRPr="00DF6E1B">
              <w:t>12</w:t>
            </w:r>
          </w:p>
        </w:tc>
      </w:tr>
      <w:tr w:rsidR="000D6028" w:rsidRPr="00DF6E1B" w:rsidTr="00763D0A">
        <w:tc>
          <w:tcPr>
            <w:tcW w:w="7668" w:type="dxa"/>
            <w:shd w:val="clear" w:color="auto" w:fill="auto"/>
          </w:tcPr>
          <w:p w:rsidR="000D6028" w:rsidRPr="00DF6E1B" w:rsidRDefault="000D6028" w:rsidP="00763D0A">
            <w:pPr>
              <w:pStyle w:val="1"/>
              <w:jc w:val="both"/>
              <w:rPr>
                <w:b/>
                <w:caps/>
                <w:lang w:val="ru-RU" w:eastAsia="ru-RU"/>
              </w:rPr>
            </w:pPr>
            <w:r w:rsidRPr="00DF6E1B">
              <w:rPr>
                <w:b/>
                <w:caps/>
                <w:lang w:val="ru-RU" w:eastAsia="ru-RU"/>
              </w:rPr>
              <w:t>4. Контроль и оценка результатов Освоения учебной дисциплины</w:t>
            </w:r>
          </w:p>
          <w:p w:rsidR="000D6028" w:rsidRPr="00DF6E1B" w:rsidRDefault="000D6028" w:rsidP="00763D0A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6028" w:rsidRPr="00DF6E1B" w:rsidRDefault="000D6028" w:rsidP="00763D0A">
            <w:pPr>
              <w:jc w:val="center"/>
            </w:pPr>
            <w:r w:rsidRPr="00DF6E1B">
              <w:t>13</w:t>
            </w:r>
          </w:p>
        </w:tc>
      </w:tr>
    </w:tbl>
    <w:p w:rsidR="000D6028" w:rsidRPr="00A20A8B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6028" w:rsidRPr="00A20A8B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D6028" w:rsidRPr="00DF6E1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DF6E1B">
        <w:rPr>
          <w:b/>
          <w:caps/>
        </w:rPr>
        <w:lastRenderedPageBreak/>
        <w:t xml:space="preserve">1. </w:t>
      </w:r>
      <w:r w:rsidR="00A046BD" w:rsidRPr="00DF6E1B">
        <w:rPr>
          <w:b/>
          <w:caps/>
        </w:rPr>
        <w:t>ПАСПОРТ ПРОГРАММЫ</w:t>
      </w:r>
      <w:r w:rsidRPr="00DF6E1B">
        <w:rPr>
          <w:b/>
          <w:caps/>
        </w:rPr>
        <w:t xml:space="preserve"> УЧЕБНОЙ ДИСЦИПЛИНЫ</w:t>
      </w:r>
    </w:p>
    <w:p w:rsidR="000D6028" w:rsidRPr="00DF6E1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D6028" w:rsidRPr="00DF6E1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F6E1B">
        <w:rPr>
          <w:b/>
          <w:caps/>
        </w:rPr>
        <w:t>«</w:t>
      </w:r>
      <w:r w:rsidR="00763D0A">
        <w:rPr>
          <w:b/>
          <w:caps/>
        </w:rPr>
        <w:t xml:space="preserve">ОДБ.02 </w:t>
      </w:r>
      <w:r w:rsidRPr="00DF6E1B">
        <w:rPr>
          <w:b/>
          <w:caps/>
        </w:rPr>
        <w:t>ЛиТЕРАТУРА»</w:t>
      </w:r>
    </w:p>
    <w:p w:rsidR="000D6028" w:rsidRPr="00DF6E1B" w:rsidRDefault="000D6028" w:rsidP="000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34944">
        <w:rPr>
          <w:b/>
          <w:sz w:val="28"/>
          <w:szCs w:val="28"/>
        </w:rPr>
        <w:t xml:space="preserve">1.1. Область </w:t>
      </w:r>
      <w:r w:rsidR="00A046BD" w:rsidRPr="00534944">
        <w:rPr>
          <w:b/>
          <w:sz w:val="28"/>
          <w:szCs w:val="28"/>
        </w:rPr>
        <w:t>применения программы</w:t>
      </w:r>
    </w:p>
    <w:p w:rsidR="005E1FE7" w:rsidRPr="005E1FE7" w:rsidRDefault="000D6028" w:rsidP="005E1FE7">
      <w:pPr>
        <w:rPr>
          <w:sz w:val="28"/>
          <w:szCs w:val="28"/>
        </w:rPr>
      </w:pPr>
      <w:r w:rsidRPr="00534944">
        <w:rPr>
          <w:sz w:val="28"/>
          <w:szCs w:val="28"/>
        </w:rPr>
        <w:t xml:space="preserve">   </w:t>
      </w:r>
      <w:bookmarkStart w:id="0" w:name="_GoBack"/>
      <w:r w:rsidR="005E1FE7" w:rsidRPr="005E1FE7">
        <w:rPr>
          <w:sz w:val="28"/>
          <w:szCs w:val="28"/>
        </w:rPr>
        <w:t xml:space="preserve">Программа  учебной дисциплины является  частью профессиональной подготовки специалистов  среднего звена в соответствии с ФГОС по специальности (специальностям) СПО Технология лесозаготовок </w:t>
      </w:r>
    </w:p>
    <w:p w:rsidR="005E1FE7" w:rsidRPr="005E1FE7" w:rsidRDefault="005E1FE7" w:rsidP="005E1FE7">
      <w:pPr>
        <w:rPr>
          <w:sz w:val="28"/>
          <w:szCs w:val="28"/>
        </w:rPr>
      </w:pPr>
    </w:p>
    <w:bookmarkEnd w:id="0"/>
    <w:p w:rsidR="005E1FE7" w:rsidRPr="005E1FE7" w:rsidRDefault="005E1FE7" w:rsidP="005E1FE7">
      <w:pPr>
        <w:rPr>
          <w:sz w:val="28"/>
          <w:szCs w:val="28"/>
        </w:rPr>
      </w:pPr>
      <w:r w:rsidRPr="005E1FE7"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A046BD" w:rsidRPr="00A44C57" w:rsidRDefault="005E1FE7" w:rsidP="005E1FE7">
      <w:pPr>
        <w:rPr>
          <w:b/>
          <w:sz w:val="28"/>
          <w:szCs w:val="28"/>
        </w:rPr>
      </w:pPr>
      <w:r w:rsidRPr="005E1FE7">
        <w:rPr>
          <w:sz w:val="28"/>
          <w:szCs w:val="28"/>
        </w:rPr>
        <w:t>Включает в себя паспорт рабочей программы учебной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534944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</w:t>
      </w:r>
      <w:r w:rsidR="00A046BD" w:rsidRPr="00534944">
        <w:rPr>
          <w:b/>
          <w:sz w:val="28"/>
          <w:szCs w:val="28"/>
        </w:rPr>
        <w:t>программы: дисциплина</w:t>
      </w:r>
      <w:r w:rsidRPr="00534944">
        <w:rPr>
          <w:sz w:val="28"/>
          <w:szCs w:val="28"/>
        </w:rPr>
        <w:t xml:space="preserve"> </w:t>
      </w:r>
      <w:r w:rsidR="00A046BD" w:rsidRPr="00534944">
        <w:rPr>
          <w:sz w:val="28"/>
          <w:szCs w:val="28"/>
        </w:rPr>
        <w:t>литература входит</w:t>
      </w:r>
      <w:r w:rsidRPr="00534944">
        <w:rPr>
          <w:sz w:val="28"/>
          <w:szCs w:val="28"/>
        </w:rPr>
        <w:t xml:space="preserve"> в </w:t>
      </w:r>
      <w:r w:rsidR="00A046BD" w:rsidRPr="00534944">
        <w:rPr>
          <w:sz w:val="28"/>
          <w:szCs w:val="28"/>
        </w:rPr>
        <w:t>общеобразовательный цикл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4944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 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34944">
        <w:rPr>
          <w:sz w:val="28"/>
          <w:szCs w:val="28"/>
        </w:rPr>
        <w:t xml:space="preserve">В результате освоения учебной дисциплины обучающийся </w:t>
      </w:r>
      <w:r w:rsidRPr="00534944">
        <w:rPr>
          <w:b/>
          <w:sz w:val="28"/>
          <w:szCs w:val="28"/>
        </w:rPr>
        <w:t>должен уметь: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4944">
        <w:rPr>
          <w:sz w:val="28"/>
          <w:szCs w:val="28"/>
        </w:rPr>
        <w:t xml:space="preserve"> 1. Воспроизводить содержание литературного произведения.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34944">
        <w:rPr>
          <w:sz w:val="28"/>
          <w:szCs w:val="28"/>
        </w:rPr>
        <w:t xml:space="preserve"> 2.Анализировать и интерпретировать художественные произведения, используя сведения по истории и теории литературы.                                                              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sz w:val="28"/>
          <w:szCs w:val="28"/>
        </w:rPr>
        <w:t xml:space="preserve">  3.Соотносить художественную литературу с общественной жизнью и культурой.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4.Определять род и жанр произведения.                                                                                             </w:t>
      </w:r>
      <w:r w:rsidRPr="00534944">
        <w:rPr>
          <w:i/>
          <w:sz w:val="28"/>
          <w:szCs w:val="28"/>
        </w:rPr>
        <w:t xml:space="preserve">                                  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sz w:val="28"/>
          <w:szCs w:val="28"/>
        </w:rPr>
        <w:t xml:space="preserve">5.Сопоставлять литературные произведения.    </w:t>
      </w:r>
    </w:p>
    <w:p w:rsidR="000D6028" w:rsidRPr="00534944" w:rsidRDefault="000D6028" w:rsidP="00A0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sz w:val="28"/>
          <w:szCs w:val="28"/>
        </w:rPr>
        <w:t xml:space="preserve">6.Выявлять авторскую позицию.                         </w:t>
      </w:r>
      <w:r w:rsidRPr="0053494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4944">
        <w:rPr>
          <w:sz w:val="28"/>
          <w:szCs w:val="28"/>
        </w:rPr>
        <w:t>7.Выразительно читать изученные произведения, соблюдая нормы литературного произношения.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sz w:val="28"/>
          <w:szCs w:val="28"/>
        </w:rPr>
        <w:t>8.Аргументированно формулировать свое отношение к прочитанному произведению.</w:t>
      </w:r>
    </w:p>
    <w:p w:rsidR="000D6028" w:rsidRPr="00534944" w:rsidRDefault="000D6028" w:rsidP="000D6028">
      <w:pPr>
        <w:tabs>
          <w:tab w:val="left" w:pos="2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34944">
        <w:rPr>
          <w:sz w:val="28"/>
          <w:szCs w:val="28"/>
        </w:rPr>
        <w:t>9.Писать рецензии на прочитанные произведения и сочинения разных жанров на литературные темы.</w:t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Pr="00534944" w:rsidRDefault="000D6028" w:rsidP="000D6028">
      <w:pPr>
        <w:tabs>
          <w:tab w:val="left" w:pos="2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34944">
        <w:rPr>
          <w:sz w:val="28"/>
          <w:szCs w:val="28"/>
        </w:rPr>
        <w:t xml:space="preserve">В результате освоения учебной дисциплины обучающийся </w:t>
      </w:r>
      <w:r w:rsidRPr="00534944">
        <w:rPr>
          <w:b/>
          <w:sz w:val="28"/>
          <w:szCs w:val="28"/>
        </w:rPr>
        <w:t>должен знать:</w:t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</w:p>
    <w:p w:rsidR="000D6028" w:rsidRPr="00534944" w:rsidRDefault="000D6028" w:rsidP="000D6028">
      <w:p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34944">
        <w:rPr>
          <w:sz w:val="28"/>
          <w:szCs w:val="28"/>
        </w:rPr>
        <w:t>1.Образную природу словесного искусства.</w:t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sz w:val="28"/>
          <w:szCs w:val="28"/>
        </w:rPr>
        <w:t xml:space="preserve">2.Содержание изученных литературных произведений. 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sz w:val="28"/>
          <w:szCs w:val="28"/>
        </w:rPr>
        <w:t>3.Основные факты жизни и творчества писателей-классиков Х</w:t>
      </w:r>
      <w:r w:rsidRPr="00534944">
        <w:rPr>
          <w:sz w:val="28"/>
          <w:szCs w:val="28"/>
          <w:lang w:val="en-US"/>
        </w:rPr>
        <w:t>I</w:t>
      </w:r>
      <w:r w:rsidRPr="00534944">
        <w:rPr>
          <w:sz w:val="28"/>
          <w:szCs w:val="28"/>
        </w:rPr>
        <w:t>Х-ХХ вв.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sz w:val="28"/>
          <w:szCs w:val="28"/>
        </w:rPr>
        <w:t xml:space="preserve">4.Основные закономерности историко-литературного процесса и черты литературных направлений.                                                                                                             </w:t>
      </w:r>
    </w:p>
    <w:p w:rsidR="00A046BD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34944">
        <w:rPr>
          <w:sz w:val="28"/>
          <w:szCs w:val="28"/>
        </w:rPr>
        <w:t xml:space="preserve">  5.Основные теоретико-литературные понятия.</w:t>
      </w:r>
      <w:r w:rsidRPr="00534944">
        <w:rPr>
          <w:b/>
          <w:sz w:val="28"/>
          <w:szCs w:val="28"/>
        </w:rPr>
        <w:t xml:space="preserve">     </w:t>
      </w:r>
    </w:p>
    <w:p w:rsidR="00A046BD" w:rsidRDefault="00A046BD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046BD" w:rsidRDefault="00A046BD" w:rsidP="00A046BD">
      <w:pPr>
        <w:jc w:val="both"/>
        <w:rPr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Специалист должен обладать </w:t>
      </w:r>
      <w:r>
        <w:rPr>
          <w:rStyle w:val="FontStyle55"/>
          <w:sz w:val="28"/>
          <w:szCs w:val="28"/>
        </w:rPr>
        <w:t xml:space="preserve">общими компетенциями, </w:t>
      </w:r>
      <w:r>
        <w:rPr>
          <w:rStyle w:val="FontStyle56"/>
          <w:sz w:val="28"/>
          <w:szCs w:val="28"/>
        </w:rPr>
        <w:t>включающими в себя способность (по базовой подготовке):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  <w:lang w:val="en-US"/>
        </w:rPr>
        <w:t>OK</w:t>
      </w:r>
      <w:r>
        <w:rPr>
          <w:rStyle w:val="FontStyle56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ОК </w:t>
      </w:r>
      <w:r>
        <w:rPr>
          <w:rStyle w:val="FontStyle55"/>
          <w:sz w:val="28"/>
          <w:szCs w:val="28"/>
        </w:rPr>
        <w:t xml:space="preserve">7. </w:t>
      </w:r>
      <w:r>
        <w:rPr>
          <w:rStyle w:val="FontStyle56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A046BD" w:rsidRDefault="00A046BD" w:rsidP="00A046BD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94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34944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0D6028" w:rsidRPr="00534944" w:rsidRDefault="00763D0A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117 часов, </w:t>
      </w:r>
      <w:r w:rsidR="000D6028" w:rsidRPr="00534944">
        <w:rPr>
          <w:sz w:val="28"/>
          <w:szCs w:val="28"/>
        </w:rPr>
        <w:t>обязательной ауди</w:t>
      </w:r>
      <w:r w:rsidR="000D6028">
        <w:rPr>
          <w:sz w:val="28"/>
          <w:szCs w:val="28"/>
        </w:rPr>
        <w:t>торной нагрузки обучающегося 117</w:t>
      </w:r>
      <w:r>
        <w:rPr>
          <w:sz w:val="28"/>
          <w:szCs w:val="28"/>
        </w:rPr>
        <w:t xml:space="preserve"> часов,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практических работ 14 часов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763D0A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7435"/>
        <w:tblW w:w="9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8"/>
        <w:gridCol w:w="1797"/>
      </w:tblGrid>
      <w:tr w:rsidR="00A046BD" w:rsidRPr="00534944" w:rsidTr="00763D0A">
        <w:trPr>
          <w:trHeight w:val="474"/>
        </w:trPr>
        <w:tc>
          <w:tcPr>
            <w:tcW w:w="7888" w:type="dxa"/>
            <w:shd w:val="clear" w:color="auto" w:fill="auto"/>
          </w:tcPr>
          <w:p w:rsidR="00A046BD" w:rsidRPr="005E1FE7" w:rsidRDefault="00A046BD" w:rsidP="00763D0A">
            <w:pPr>
              <w:jc w:val="center"/>
            </w:pPr>
            <w:r w:rsidRPr="005E1FE7">
              <w:rPr>
                <w:b/>
              </w:rPr>
              <w:t>Вид учебной работы</w:t>
            </w:r>
          </w:p>
        </w:tc>
        <w:tc>
          <w:tcPr>
            <w:tcW w:w="1797" w:type="dxa"/>
            <w:shd w:val="clear" w:color="auto" w:fill="auto"/>
          </w:tcPr>
          <w:p w:rsidR="00A046BD" w:rsidRPr="005E1FE7" w:rsidRDefault="00A046BD" w:rsidP="00763D0A">
            <w:pPr>
              <w:jc w:val="center"/>
              <w:rPr>
                <w:i/>
                <w:iCs/>
              </w:rPr>
            </w:pPr>
            <w:r w:rsidRPr="005E1FE7">
              <w:rPr>
                <w:b/>
                <w:i/>
                <w:iCs/>
              </w:rPr>
              <w:t>Объем часов</w:t>
            </w:r>
          </w:p>
        </w:tc>
      </w:tr>
      <w:tr w:rsidR="00A046BD" w:rsidRPr="00534944" w:rsidTr="00763D0A">
        <w:trPr>
          <w:trHeight w:val="330"/>
        </w:trPr>
        <w:tc>
          <w:tcPr>
            <w:tcW w:w="7888" w:type="dxa"/>
            <w:shd w:val="clear" w:color="auto" w:fill="auto"/>
          </w:tcPr>
          <w:p w:rsidR="00763D0A" w:rsidRPr="005E1FE7" w:rsidRDefault="00763D0A" w:rsidP="00763D0A">
            <w:pPr>
              <w:jc w:val="both"/>
              <w:rPr>
                <w:b/>
              </w:rPr>
            </w:pPr>
            <w:r w:rsidRPr="005E1FE7">
              <w:rPr>
                <w:b/>
              </w:rPr>
              <w:t xml:space="preserve">Максимальная учебная нагрузка </w:t>
            </w:r>
          </w:p>
          <w:p w:rsidR="00A046BD" w:rsidRPr="005E1FE7" w:rsidRDefault="00A046BD" w:rsidP="00763D0A">
            <w:pPr>
              <w:jc w:val="both"/>
              <w:rPr>
                <w:b/>
              </w:rPr>
            </w:pPr>
            <w:r w:rsidRPr="005E1FE7">
              <w:rPr>
                <w:b/>
              </w:rPr>
              <w:t xml:space="preserve">Обязательная аудиторная учебная нагрузка (всего) </w:t>
            </w:r>
          </w:p>
          <w:p w:rsidR="00763D0A" w:rsidRPr="005E1FE7" w:rsidRDefault="00763D0A" w:rsidP="00763D0A">
            <w:pPr>
              <w:jc w:val="both"/>
              <w:rPr>
                <w:b/>
              </w:rPr>
            </w:pPr>
            <w:r w:rsidRPr="005E1FE7">
              <w:rPr>
                <w:b/>
              </w:rPr>
              <w:t xml:space="preserve">В </w:t>
            </w:r>
            <w:proofErr w:type="spellStart"/>
            <w:r w:rsidRPr="005E1FE7">
              <w:rPr>
                <w:b/>
              </w:rPr>
              <w:t>т.ч</w:t>
            </w:r>
            <w:proofErr w:type="spellEnd"/>
            <w:r w:rsidRPr="005E1FE7">
              <w:rPr>
                <w:b/>
              </w:rPr>
              <w:t>. практических работ</w:t>
            </w:r>
          </w:p>
          <w:p w:rsidR="00763D0A" w:rsidRPr="005E1FE7" w:rsidRDefault="00763D0A" w:rsidP="00763D0A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763D0A" w:rsidRPr="005E1FE7" w:rsidRDefault="00A046BD" w:rsidP="00763D0A">
            <w:pPr>
              <w:jc w:val="center"/>
              <w:rPr>
                <w:i/>
                <w:iCs/>
              </w:rPr>
            </w:pPr>
            <w:r w:rsidRPr="005E1FE7">
              <w:rPr>
                <w:i/>
                <w:iCs/>
              </w:rPr>
              <w:t>117</w:t>
            </w:r>
          </w:p>
          <w:p w:rsidR="00763D0A" w:rsidRPr="005E1FE7" w:rsidRDefault="00763D0A" w:rsidP="00763D0A">
            <w:pPr>
              <w:jc w:val="center"/>
            </w:pPr>
            <w:r w:rsidRPr="005E1FE7">
              <w:t>117</w:t>
            </w:r>
          </w:p>
          <w:p w:rsidR="00A046BD" w:rsidRPr="005E1FE7" w:rsidRDefault="002E3402" w:rsidP="00763D0A">
            <w:pPr>
              <w:jc w:val="center"/>
            </w:pPr>
            <w:r w:rsidRPr="005E1FE7">
              <w:t>14</w:t>
            </w:r>
          </w:p>
        </w:tc>
      </w:tr>
      <w:tr w:rsidR="00A046BD" w:rsidRPr="00534944" w:rsidTr="00763D0A">
        <w:trPr>
          <w:trHeight w:val="618"/>
        </w:trPr>
        <w:tc>
          <w:tcPr>
            <w:tcW w:w="9685" w:type="dxa"/>
            <w:gridSpan w:val="2"/>
            <w:shd w:val="clear" w:color="auto" w:fill="auto"/>
          </w:tcPr>
          <w:p w:rsidR="00A046BD" w:rsidRPr="005E1FE7" w:rsidRDefault="00A046BD" w:rsidP="00763D0A">
            <w:pPr>
              <w:rPr>
                <w:i/>
                <w:iCs/>
              </w:rPr>
            </w:pPr>
            <w:r w:rsidRPr="005E1FE7">
              <w:rPr>
                <w:i/>
                <w:iCs/>
              </w:rPr>
              <w:t xml:space="preserve">Итоговая аттестация в форме      дифференцированного зачета     </w:t>
            </w:r>
          </w:p>
          <w:p w:rsidR="00A046BD" w:rsidRPr="005E1FE7" w:rsidRDefault="00A046BD" w:rsidP="00763D0A">
            <w:pPr>
              <w:jc w:val="right"/>
              <w:rPr>
                <w:i/>
                <w:iCs/>
              </w:rPr>
            </w:pPr>
            <w:r w:rsidRPr="005E1FE7">
              <w:rPr>
                <w:i/>
                <w:iCs/>
              </w:rPr>
              <w:t xml:space="preserve">  </w:t>
            </w:r>
          </w:p>
        </w:tc>
      </w:tr>
    </w:tbl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34944">
        <w:rPr>
          <w:b/>
          <w:sz w:val="28"/>
          <w:szCs w:val="28"/>
        </w:rPr>
        <w:t>2. СТРУКТУРА И ПРИМЕРНОЕ СОДЕРЖАНИЕ УЧЕБНОЙ ДИСЦИПЛИНЫ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534944">
        <w:rPr>
          <w:b/>
          <w:sz w:val="28"/>
          <w:szCs w:val="28"/>
        </w:rPr>
        <w:t>2.1. Объем учебной дисциплины и виды учебной работы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D6028" w:rsidRPr="00534944" w:rsidSect="00763D0A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</w:sectPr>
      </w:pPr>
    </w:p>
    <w:p w:rsidR="000D6028" w:rsidRPr="00534944" w:rsidRDefault="000D6028" w:rsidP="000D6028">
      <w:pPr>
        <w:rPr>
          <w:b/>
          <w:sz w:val="28"/>
          <w:szCs w:val="28"/>
        </w:rPr>
      </w:pPr>
      <w:r w:rsidRPr="00534944">
        <w:rPr>
          <w:b/>
          <w:sz w:val="28"/>
          <w:szCs w:val="28"/>
        </w:rPr>
        <w:lastRenderedPageBreak/>
        <w:t xml:space="preserve">2.2. Тематический план и содержание учебной </w:t>
      </w:r>
      <w:r w:rsidR="00A046BD" w:rsidRPr="00534944">
        <w:rPr>
          <w:b/>
          <w:sz w:val="28"/>
          <w:szCs w:val="28"/>
        </w:rPr>
        <w:t>дисциплины литература</w:t>
      </w:r>
    </w:p>
    <w:p w:rsidR="000D6028" w:rsidRPr="00534944" w:rsidRDefault="000D6028" w:rsidP="000D6028">
      <w:pPr>
        <w:rPr>
          <w:b/>
          <w:sz w:val="28"/>
          <w:szCs w:val="28"/>
        </w:rPr>
      </w:pP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  <w:r w:rsidRPr="00534944">
        <w:rPr>
          <w:b/>
          <w:sz w:val="28"/>
          <w:szCs w:val="28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7"/>
        <w:gridCol w:w="8"/>
        <w:gridCol w:w="345"/>
        <w:gridCol w:w="8"/>
        <w:gridCol w:w="63"/>
        <w:gridCol w:w="199"/>
        <w:gridCol w:w="9734"/>
        <w:gridCol w:w="9"/>
        <w:gridCol w:w="1820"/>
        <w:gridCol w:w="1003"/>
      </w:tblGrid>
      <w:tr w:rsidR="000D6028" w:rsidRPr="005E1FE7" w:rsidTr="00763D0A">
        <w:trPr>
          <w:trHeight w:val="21"/>
        </w:trPr>
        <w:tc>
          <w:tcPr>
            <w:tcW w:w="2095" w:type="dxa"/>
            <w:gridSpan w:val="2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Наименование разделов и тем</w:t>
            </w:r>
          </w:p>
        </w:tc>
        <w:tc>
          <w:tcPr>
            <w:tcW w:w="10349" w:type="dxa"/>
            <w:gridSpan w:val="5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5E1FE7">
              <w:rPr>
                <w:b/>
              </w:rPr>
              <w:t>обучающихся</w:t>
            </w:r>
            <w:proofErr w:type="gramEnd"/>
            <w:r w:rsidRPr="005E1FE7">
              <w:rPr>
                <w:b/>
              </w:rPr>
              <w:t>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Объем часов</w:t>
            </w:r>
          </w:p>
        </w:tc>
        <w:tc>
          <w:tcPr>
            <w:tcW w:w="1003" w:type="dxa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Уровень освоения</w:t>
            </w:r>
          </w:p>
        </w:tc>
      </w:tr>
      <w:tr w:rsidR="000D6028" w:rsidRPr="005E1FE7" w:rsidTr="00763D0A">
        <w:trPr>
          <w:trHeight w:val="108"/>
        </w:trPr>
        <w:tc>
          <w:tcPr>
            <w:tcW w:w="2095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1</w:t>
            </w:r>
          </w:p>
        </w:tc>
        <w:tc>
          <w:tcPr>
            <w:tcW w:w="10349" w:type="dxa"/>
            <w:gridSpan w:val="5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3</w:t>
            </w:r>
          </w:p>
        </w:tc>
        <w:tc>
          <w:tcPr>
            <w:tcW w:w="1003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</w:tr>
      <w:tr w:rsidR="000D6028" w:rsidRPr="005E1FE7" w:rsidTr="00763D0A">
        <w:trPr>
          <w:trHeight w:val="437"/>
        </w:trPr>
        <w:tc>
          <w:tcPr>
            <w:tcW w:w="2095" w:type="dxa"/>
            <w:gridSpan w:val="2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Раздел 1.</w:t>
            </w:r>
          </w:p>
        </w:tc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Литература Х</w:t>
            </w:r>
            <w:proofErr w:type="gramStart"/>
            <w:r w:rsidRPr="005E1FE7">
              <w:rPr>
                <w:b/>
              </w:rPr>
              <w:t>I</w:t>
            </w:r>
            <w:proofErr w:type="gramEnd"/>
            <w:r w:rsidRPr="005E1FE7">
              <w:rPr>
                <w:b/>
              </w:rPr>
              <w:t>Х века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50</w:t>
            </w:r>
          </w:p>
        </w:tc>
        <w:tc>
          <w:tcPr>
            <w:tcW w:w="1003" w:type="dxa"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407"/>
        </w:trPr>
        <w:tc>
          <w:tcPr>
            <w:tcW w:w="2095" w:type="dxa"/>
            <w:gridSpan w:val="2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 xml:space="preserve">            </w:t>
            </w: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1.1.                      Русская литература первой половины Х</w:t>
            </w:r>
            <w:proofErr w:type="gramStart"/>
            <w:r w:rsidRPr="005E1FE7">
              <w:rPr>
                <w:b/>
              </w:rPr>
              <w:t>I</w:t>
            </w:r>
            <w:proofErr w:type="gramEnd"/>
            <w:r w:rsidRPr="005E1FE7">
              <w:rPr>
                <w:b/>
              </w:rPr>
              <w:t>Х века.</w:t>
            </w:r>
          </w:p>
        </w:tc>
        <w:tc>
          <w:tcPr>
            <w:tcW w:w="10358" w:type="dxa"/>
            <w:gridSpan w:val="6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12</w:t>
            </w:r>
          </w:p>
          <w:p w:rsidR="000D6028" w:rsidRPr="005E1FE7" w:rsidRDefault="000D6028" w:rsidP="00763D0A"/>
        </w:tc>
        <w:tc>
          <w:tcPr>
            <w:tcW w:w="1003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</w:tc>
      </w:tr>
      <w:tr w:rsidR="000D6028" w:rsidRPr="005E1FE7" w:rsidTr="00763D0A">
        <w:trPr>
          <w:trHeight w:val="770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45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1</w:t>
            </w:r>
          </w:p>
          <w:p w:rsidR="000D6028" w:rsidRPr="005E1FE7" w:rsidRDefault="000D6028" w:rsidP="00763D0A"/>
          <w:p w:rsidR="000D6028" w:rsidRPr="005E1FE7" w:rsidRDefault="000D6028" w:rsidP="00763D0A"/>
        </w:tc>
        <w:tc>
          <w:tcPr>
            <w:tcW w:w="10013" w:type="dxa"/>
            <w:gridSpan w:val="5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 xml:space="preserve">Введение. 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tcBorders>
              <w:left w:val="nil"/>
            </w:tcBorders>
            <w:shd w:val="clear" w:color="auto" w:fill="FFFFFF"/>
          </w:tcPr>
          <w:p w:rsidR="000D6028" w:rsidRPr="005E1FE7" w:rsidRDefault="000D6028" w:rsidP="00763D0A">
            <w:r w:rsidRPr="005E1FE7">
              <w:t xml:space="preserve">  </w:t>
            </w:r>
          </w:p>
          <w:p w:rsidR="000D6028" w:rsidRPr="005E1FE7" w:rsidRDefault="000D6028" w:rsidP="00763D0A">
            <w:r w:rsidRPr="005E1FE7">
              <w:t>1</w:t>
            </w:r>
          </w:p>
          <w:p w:rsidR="000D6028" w:rsidRPr="005E1FE7" w:rsidRDefault="000D6028" w:rsidP="00763D0A"/>
        </w:tc>
      </w:tr>
      <w:tr w:rsidR="000D6028" w:rsidRPr="005E1FE7" w:rsidTr="00763D0A">
        <w:trPr>
          <w:trHeight w:val="347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45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  <w:p w:rsidR="000D6028" w:rsidRPr="005E1FE7" w:rsidRDefault="000D6028" w:rsidP="00763D0A"/>
        </w:tc>
        <w:tc>
          <w:tcPr>
            <w:tcW w:w="10013" w:type="dxa"/>
            <w:gridSpan w:val="5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Основные темы и мотивы лирики А.С.</w:t>
            </w:r>
            <w:r w:rsidR="00A046BD" w:rsidRPr="005E1FE7">
              <w:t xml:space="preserve"> </w:t>
            </w:r>
            <w:r w:rsidRPr="005E1FE7">
              <w:t>Пушкина.</w:t>
            </w:r>
            <w:r w:rsidR="00763D0A" w:rsidRPr="005E1FE7">
              <w:t xml:space="preserve"> Практическая работа №1 «Анализ стихотворения»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 w:val="restart"/>
            <w:tcBorders>
              <w:left w:val="nil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</w:tc>
      </w:tr>
      <w:tr w:rsidR="000D6028" w:rsidRPr="005E1FE7" w:rsidTr="00763D0A">
        <w:trPr>
          <w:trHeight w:val="421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3</w:t>
            </w:r>
          </w:p>
          <w:p w:rsidR="000D6028" w:rsidRPr="005E1FE7" w:rsidRDefault="000D6028" w:rsidP="00763D0A"/>
        </w:tc>
        <w:tc>
          <w:tcPr>
            <w:tcW w:w="1001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Основные мотивы лирики М.Ю.</w:t>
            </w:r>
            <w:r w:rsidR="00A046BD" w:rsidRPr="005E1FE7">
              <w:t xml:space="preserve"> </w:t>
            </w:r>
            <w:r w:rsidRPr="005E1FE7">
              <w:t xml:space="preserve">Лермонтова.   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tcBorders>
              <w:left w:val="nil"/>
            </w:tcBorders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467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45" w:type="dxa"/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  <w:p w:rsidR="000D6028" w:rsidRPr="005E1FE7" w:rsidRDefault="000D6028" w:rsidP="00763D0A"/>
        </w:tc>
        <w:tc>
          <w:tcPr>
            <w:tcW w:w="10013" w:type="dxa"/>
            <w:gridSpan w:val="5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Н.В.</w:t>
            </w:r>
            <w:r w:rsidR="00A046BD" w:rsidRPr="005E1FE7">
              <w:t xml:space="preserve"> </w:t>
            </w:r>
            <w:r w:rsidRPr="005E1FE7">
              <w:t>Гоголь «Петербургские повести».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tcBorders>
              <w:left w:val="nil"/>
            </w:tcBorders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7"/>
        </w:trPr>
        <w:tc>
          <w:tcPr>
            <w:tcW w:w="2095" w:type="dxa"/>
            <w:gridSpan w:val="2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1.2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Русская литература второй половины Х</w:t>
            </w:r>
            <w:proofErr w:type="gramStart"/>
            <w:r w:rsidRPr="005E1FE7">
              <w:rPr>
                <w:b/>
              </w:rPr>
              <w:t>I</w:t>
            </w:r>
            <w:proofErr w:type="gramEnd"/>
            <w:r w:rsidRPr="005E1FE7">
              <w:rPr>
                <w:b/>
              </w:rPr>
              <w:t>Х века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10349" w:type="dxa"/>
            <w:gridSpan w:val="5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38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</w:tr>
      <w:tr w:rsidR="000D6028" w:rsidRPr="005E1FE7" w:rsidTr="00763D0A">
        <w:trPr>
          <w:trHeight w:val="285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>
            <w:r w:rsidRPr="005E1FE7">
              <w:t xml:space="preserve">1                                  </w:t>
            </w:r>
          </w:p>
          <w:p w:rsidR="000D6028" w:rsidRPr="005E1FE7" w:rsidRDefault="000D6028" w:rsidP="00763D0A"/>
        </w:tc>
        <w:tc>
          <w:tcPr>
            <w:tcW w:w="9734" w:type="dxa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А.Н.</w:t>
            </w:r>
            <w:r w:rsidR="00A046BD" w:rsidRPr="005E1FE7">
              <w:t xml:space="preserve"> </w:t>
            </w:r>
            <w:r w:rsidRPr="005E1FE7">
              <w:t>Островский Пьеса «Гроза».</w:t>
            </w:r>
            <w:r w:rsidR="00763D0A" w:rsidRPr="005E1FE7">
              <w:t xml:space="preserve"> Практическая работа №2. Сочинение.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198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 xml:space="preserve"> 2</w:t>
            </w:r>
          </w:p>
          <w:p w:rsidR="000D6028" w:rsidRPr="005E1FE7" w:rsidRDefault="000D6028" w:rsidP="00763D0A"/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И.А.</w:t>
            </w:r>
            <w:r w:rsidR="00A046BD" w:rsidRPr="005E1FE7">
              <w:t xml:space="preserve"> </w:t>
            </w:r>
            <w:r w:rsidRPr="005E1FE7">
              <w:t>Гончаров. Роман «Обломов».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63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3</w:t>
            </w:r>
          </w:p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И.С.</w:t>
            </w:r>
            <w:r w:rsidR="00A046BD" w:rsidRPr="005E1FE7">
              <w:t xml:space="preserve"> </w:t>
            </w:r>
            <w:r w:rsidRPr="005E1FE7">
              <w:t>Тургенев. Роман «Отцы и дети».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257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  <w:p w:rsidR="000D6028" w:rsidRPr="005E1FE7" w:rsidRDefault="000D6028" w:rsidP="00763D0A"/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Ф.И.</w:t>
            </w:r>
            <w:r w:rsidR="00A046BD" w:rsidRPr="005E1FE7">
              <w:t xml:space="preserve">  </w:t>
            </w:r>
            <w:r w:rsidRPr="005E1FE7">
              <w:t>Тютчев. А.А.</w:t>
            </w:r>
            <w:r w:rsidR="00A046BD" w:rsidRPr="005E1FE7">
              <w:t xml:space="preserve"> </w:t>
            </w:r>
            <w:r w:rsidRPr="005E1FE7">
              <w:t>Фет. Лирика</w:t>
            </w:r>
            <w:r w:rsidR="00763D0A" w:rsidRPr="005E1FE7">
              <w:t>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51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5</w:t>
            </w:r>
          </w:p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Н.А.</w:t>
            </w:r>
            <w:r w:rsidR="00A046BD" w:rsidRPr="005E1FE7">
              <w:t xml:space="preserve"> </w:t>
            </w:r>
            <w:r w:rsidRPr="005E1FE7">
              <w:t>Некрасов. Стихотворения. Поэма «Кому на Руси жить хорошо».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61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6</w:t>
            </w:r>
          </w:p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Н.С.</w:t>
            </w:r>
            <w:r w:rsidR="00A046BD" w:rsidRPr="005E1FE7">
              <w:t xml:space="preserve"> </w:t>
            </w:r>
            <w:r w:rsidRPr="005E1FE7">
              <w:t>Лесков. Повесть «Очарованный странник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3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7</w:t>
            </w:r>
          </w:p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М.Е.</w:t>
            </w:r>
            <w:r w:rsidR="00A046BD" w:rsidRPr="005E1FE7">
              <w:t xml:space="preserve"> </w:t>
            </w:r>
            <w:r w:rsidRPr="005E1FE7">
              <w:t>Салтыко</w:t>
            </w:r>
            <w:proofErr w:type="gramStart"/>
            <w:r w:rsidRPr="005E1FE7">
              <w:t>в-</w:t>
            </w:r>
            <w:proofErr w:type="gramEnd"/>
            <w:r w:rsidRPr="005E1FE7">
              <w:t xml:space="preserve"> Щедрин. «История одного города». 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67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8</w:t>
            </w:r>
          </w:p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Ф.М.</w:t>
            </w:r>
            <w:r w:rsidR="00A046BD" w:rsidRPr="005E1FE7">
              <w:t xml:space="preserve"> </w:t>
            </w:r>
            <w:r w:rsidRPr="005E1FE7">
              <w:t>Достоевский. Роман «Преступление и наказание».</w:t>
            </w:r>
            <w:r w:rsidR="00763D0A" w:rsidRPr="005E1FE7">
              <w:t xml:space="preserve"> Практическая работа №3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6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483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9</w:t>
            </w:r>
          </w:p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Л.Н.</w:t>
            </w:r>
            <w:r w:rsidR="00A046BD" w:rsidRPr="005E1FE7">
              <w:t xml:space="preserve"> </w:t>
            </w:r>
            <w:r w:rsidRPr="005E1FE7">
              <w:t>Толстой. Рома</w:t>
            </w:r>
            <w:proofErr w:type="gramStart"/>
            <w:r w:rsidRPr="005E1FE7">
              <w:t>н-</w:t>
            </w:r>
            <w:proofErr w:type="gramEnd"/>
            <w:r w:rsidRPr="005E1FE7">
              <w:t xml:space="preserve"> эпопея «Война и мир».</w:t>
            </w:r>
            <w:r w:rsidR="00763D0A" w:rsidRPr="005E1FE7">
              <w:t xml:space="preserve"> Практическая работа №4 Сочинение.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6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616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FFFFFF"/>
          </w:tcPr>
          <w:p w:rsidR="000D6028" w:rsidRPr="005E1FE7" w:rsidRDefault="000D6028" w:rsidP="00763D0A">
            <w:r w:rsidRPr="005E1FE7">
              <w:t>10</w:t>
            </w:r>
          </w:p>
        </w:tc>
        <w:tc>
          <w:tcPr>
            <w:tcW w:w="9734" w:type="dxa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А.П.</w:t>
            </w:r>
            <w:r w:rsidR="00A046BD" w:rsidRPr="005E1FE7">
              <w:t xml:space="preserve"> </w:t>
            </w:r>
            <w:r w:rsidRPr="005E1FE7">
              <w:t>Чехов. Рассказы. Пьеса «Вишневый сад».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90"/>
        </w:trPr>
        <w:tc>
          <w:tcPr>
            <w:tcW w:w="2095" w:type="dxa"/>
            <w:gridSpan w:val="2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Раздел 2.</w:t>
            </w:r>
          </w:p>
        </w:tc>
        <w:tc>
          <w:tcPr>
            <w:tcW w:w="10349" w:type="dxa"/>
            <w:gridSpan w:val="5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Литература ХХ века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67</w:t>
            </w:r>
          </w:p>
        </w:tc>
        <w:tc>
          <w:tcPr>
            <w:tcW w:w="1003" w:type="dxa"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21"/>
        </w:trPr>
        <w:tc>
          <w:tcPr>
            <w:tcW w:w="2095" w:type="dxa"/>
            <w:gridSpan w:val="2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2.1.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Русская литература на рубеже веков</w:t>
            </w:r>
          </w:p>
        </w:tc>
        <w:tc>
          <w:tcPr>
            <w:tcW w:w="10349" w:type="dxa"/>
            <w:gridSpan w:val="5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6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</w:tr>
      <w:tr w:rsidR="000D6028" w:rsidRPr="005E1FE7" w:rsidTr="00763D0A">
        <w:trPr>
          <w:trHeight w:val="345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416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1</w:t>
            </w:r>
          </w:p>
        </w:tc>
        <w:tc>
          <w:tcPr>
            <w:tcW w:w="9933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 xml:space="preserve"> И.А.</w:t>
            </w:r>
            <w:r w:rsidR="00A046BD" w:rsidRPr="005E1FE7">
              <w:t xml:space="preserve"> </w:t>
            </w:r>
            <w:r w:rsidRPr="005E1FE7">
              <w:t>Бунин. Лирика. Рассказы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7"/>
        </w:trPr>
        <w:tc>
          <w:tcPr>
            <w:tcW w:w="2095" w:type="dxa"/>
            <w:gridSpan w:val="2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416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</w:tc>
        <w:tc>
          <w:tcPr>
            <w:tcW w:w="9933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А.И.</w:t>
            </w:r>
            <w:r w:rsidR="00A046BD" w:rsidRPr="005E1FE7">
              <w:t xml:space="preserve"> </w:t>
            </w:r>
            <w:r w:rsidRPr="005E1FE7">
              <w:t>Куприн. Рассказы: «Олеся», «Поединок», «Гранатовый браслет».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220"/>
        </w:trPr>
        <w:tc>
          <w:tcPr>
            <w:tcW w:w="2087" w:type="dxa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2.2</w:t>
            </w: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Поэзия начала ХХ века</w:t>
            </w:r>
          </w:p>
        </w:tc>
        <w:tc>
          <w:tcPr>
            <w:tcW w:w="10357" w:type="dxa"/>
            <w:gridSpan w:val="6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12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  <w:p w:rsidR="000D6028" w:rsidRPr="005E1FE7" w:rsidRDefault="000D6028" w:rsidP="00763D0A"/>
        </w:tc>
      </w:tr>
      <w:tr w:rsidR="000D6028" w:rsidRPr="005E1FE7" w:rsidTr="00763D0A">
        <w:trPr>
          <w:trHeight w:val="433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1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Символизм.</w:t>
            </w:r>
            <w:r w:rsidRPr="005E1FE7">
              <w:tab/>
            </w:r>
            <w:r w:rsidRPr="005E1FE7">
              <w:tab/>
            </w:r>
            <w:r w:rsidRPr="005E1FE7">
              <w:tab/>
            </w:r>
            <w:r w:rsidRPr="005E1FE7">
              <w:tab/>
            </w:r>
            <w:r w:rsidRPr="005E1FE7">
              <w:tab/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8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  <w:p w:rsidR="000D6028" w:rsidRPr="005E1FE7" w:rsidRDefault="000D6028" w:rsidP="00763D0A"/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Акмеизм. Футуризм.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57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3</w:t>
            </w:r>
          </w:p>
          <w:p w:rsidR="000D6028" w:rsidRPr="005E1FE7" w:rsidRDefault="000D6028" w:rsidP="00763D0A"/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М.</w:t>
            </w:r>
            <w:r w:rsidR="00A046BD" w:rsidRPr="005E1FE7">
              <w:t xml:space="preserve"> </w:t>
            </w:r>
            <w:r w:rsidRPr="005E1FE7">
              <w:t>Горький. Ранние рассказы. Пьеса «На дне».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196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А.А.</w:t>
            </w:r>
            <w:r w:rsidR="00A046BD" w:rsidRPr="005E1FE7">
              <w:t xml:space="preserve"> </w:t>
            </w:r>
            <w:r w:rsidRPr="005E1FE7">
              <w:t>Блок. Стихотворения. Поэма «Двенадцать».</w:t>
            </w:r>
          </w:p>
          <w:p w:rsidR="000D6028" w:rsidRPr="005E1FE7" w:rsidRDefault="000D6028" w:rsidP="00763D0A"/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425"/>
        </w:trPr>
        <w:tc>
          <w:tcPr>
            <w:tcW w:w="2087" w:type="dxa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2.3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Литература 20-х годов (обзор)</w:t>
            </w:r>
          </w:p>
        </w:tc>
        <w:tc>
          <w:tcPr>
            <w:tcW w:w="10357" w:type="dxa"/>
            <w:gridSpan w:val="6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6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</w:tr>
      <w:tr w:rsidR="000D6028" w:rsidRPr="005E1FE7" w:rsidTr="00763D0A">
        <w:trPr>
          <w:trHeight w:val="351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1</w:t>
            </w:r>
          </w:p>
          <w:p w:rsidR="000D6028" w:rsidRPr="005E1FE7" w:rsidRDefault="000D6028" w:rsidP="00763D0A"/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 xml:space="preserve">Литературные группировки и журналы. Крестьянская поэзия. 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235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  <w:p w:rsidR="000D6028" w:rsidRPr="005E1FE7" w:rsidRDefault="000D6028" w:rsidP="00763D0A"/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lastRenderedPageBreak/>
              <w:t>В.В.</w:t>
            </w:r>
            <w:r w:rsidR="00A046BD" w:rsidRPr="005E1FE7">
              <w:t xml:space="preserve"> </w:t>
            </w:r>
            <w:r w:rsidRPr="005E1FE7">
              <w:t>Маяковский. Стихотворения.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lastRenderedPageBreak/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3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3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С.А.</w:t>
            </w:r>
            <w:r w:rsidR="00A046BD" w:rsidRPr="005E1FE7">
              <w:t xml:space="preserve"> </w:t>
            </w:r>
            <w:r w:rsidRPr="005E1FE7">
              <w:t xml:space="preserve">Есенин. Стихотворения. Поэма «Анна </w:t>
            </w:r>
            <w:proofErr w:type="spellStart"/>
            <w:r w:rsidRPr="005E1FE7">
              <w:t>Снегина</w:t>
            </w:r>
            <w:proofErr w:type="spellEnd"/>
            <w:r w:rsidRPr="005E1FE7">
              <w:t>».</w:t>
            </w:r>
            <w:r w:rsidR="00993F1B" w:rsidRPr="005E1FE7">
              <w:t xml:space="preserve"> Практическая работа №5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475"/>
        </w:trPr>
        <w:tc>
          <w:tcPr>
            <w:tcW w:w="2087" w:type="dxa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2.4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Литература 30-х – начала 40-х годов</w:t>
            </w:r>
          </w:p>
        </w:tc>
        <w:tc>
          <w:tcPr>
            <w:tcW w:w="1035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16</w:t>
            </w:r>
          </w:p>
        </w:tc>
        <w:tc>
          <w:tcPr>
            <w:tcW w:w="10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</w:tr>
      <w:tr w:rsidR="000D6028" w:rsidRPr="005E1FE7" w:rsidTr="00763D0A">
        <w:trPr>
          <w:trHeight w:val="369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1</w:t>
            </w:r>
          </w:p>
          <w:p w:rsidR="000D6028" w:rsidRPr="005E1FE7" w:rsidRDefault="000D6028" w:rsidP="00763D0A"/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М.И.</w:t>
            </w:r>
            <w:r w:rsidR="00A046BD" w:rsidRPr="005E1FE7">
              <w:t xml:space="preserve"> </w:t>
            </w:r>
            <w:r w:rsidRPr="005E1FE7">
              <w:t>Цветаева. Стихотворения.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37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О.Э.</w:t>
            </w:r>
            <w:r w:rsidR="00A046BD" w:rsidRPr="005E1FE7">
              <w:t xml:space="preserve"> </w:t>
            </w:r>
            <w:r w:rsidRPr="005E1FE7">
              <w:t>Мандельштам. Стихотворения.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8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3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А.П.</w:t>
            </w:r>
            <w:r w:rsidR="00A046BD" w:rsidRPr="005E1FE7">
              <w:t xml:space="preserve"> </w:t>
            </w:r>
            <w:r w:rsidRPr="005E1FE7">
              <w:t>Платонов. Повесть «Котлован».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57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И.Э.</w:t>
            </w:r>
            <w:r w:rsidR="00A046BD" w:rsidRPr="005E1FE7">
              <w:t xml:space="preserve"> </w:t>
            </w:r>
            <w:r w:rsidRPr="005E1FE7">
              <w:t>Бабель. Рассказы.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53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5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М.А.</w:t>
            </w:r>
            <w:r w:rsidR="00A046BD" w:rsidRPr="005E1FE7">
              <w:t xml:space="preserve"> </w:t>
            </w:r>
            <w:r w:rsidRPr="005E1FE7">
              <w:t>Булгаков. Роман «Мастер и Маргарита».</w:t>
            </w:r>
            <w:r w:rsidR="00993F1B" w:rsidRPr="005E1FE7">
              <w:t xml:space="preserve"> Практическая работа №6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631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6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М.А.</w:t>
            </w:r>
            <w:r w:rsidR="00A046BD" w:rsidRPr="005E1FE7">
              <w:t xml:space="preserve"> </w:t>
            </w:r>
            <w:r w:rsidRPr="005E1FE7">
              <w:t>Шолохов. Роман «Тихий Дон».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30"/>
        </w:trPr>
        <w:tc>
          <w:tcPr>
            <w:tcW w:w="2087" w:type="dxa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2.5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Литература русского Зарубежья</w:t>
            </w:r>
          </w:p>
        </w:tc>
        <w:tc>
          <w:tcPr>
            <w:tcW w:w="10357" w:type="dxa"/>
            <w:gridSpan w:val="6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4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</w:tr>
      <w:tr w:rsidR="000D6028" w:rsidRPr="005E1FE7" w:rsidTr="00763D0A">
        <w:trPr>
          <w:trHeight w:val="364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1</w:t>
            </w:r>
          </w:p>
          <w:p w:rsidR="000D6028" w:rsidRPr="005E1FE7" w:rsidRDefault="000D6028" w:rsidP="00763D0A"/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В.В.</w:t>
            </w:r>
            <w:r w:rsidR="00A046BD" w:rsidRPr="005E1FE7">
              <w:t xml:space="preserve"> </w:t>
            </w:r>
            <w:r w:rsidRPr="005E1FE7">
              <w:t>Набоков. Роман «Машенька».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514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Н.А.</w:t>
            </w:r>
            <w:r w:rsidR="00A046BD" w:rsidRPr="005E1FE7">
              <w:t xml:space="preserve"> </w:t>
            </w:r>
            <w:r w:rsidRPr="005E1FE7">
              <w:t>Заболоцкий. Стихотворения.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39"/>
        </w:trPr>
        <w:tc>
          <w:tcPr>
            <w:tcW w:w="2087" w:type="dxa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2.6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10357" w:type="dxa"/>
            <w:gridSpan w:val="6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12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</w:tc>
      </w:tr>
      <w:tr w:rsidR="000D6028" w:rsidRPr="005E1FE7" w:rsidTr="00763D0A">
        <w:trPr>
          <w:trHeight w:val="349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1</w:t>
            </w:r>
          </w:p>
          <w:p w:rsidR="000D6028" w:rsidRPr="005E1FE7" w:rsidRDefault="000D6028" w:rsidP="00763D0A"/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 xml:space="preserve">Деятели искусства на защите </w:t>
            </w:r>
            <w:r w:rsidR="00A046BD" w:rsidRPr="005E1FE7">
              <w:t>Отечества.</w:t>
            </w:r>
            <w:r w:rsidRPr="005E1FE7">
              <w:t xml:space="preserve"> Живопись. Музыка. Кинематограф. 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626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993F1B">
            <w:r w:rsidRPr="005E1FE7">
              <w:t>А.А.</w:t>
            </w:r>
            <w:r w:rsidR="00A046BD" w:rsidRPr="005E1FE7">
              <w:t xml:space="preserve"> </w:t>
            </w:r>
            <w:r w:rsidRPr="005E1FE7">
              <w:t>Ахматова. Стихотворения.</w:t>
            </w:r>
            <w:r w:rsidR="00993F1B" w:rsidRPr="005E1FE7">
              <w:t xml:space="preserve"> 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579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3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Б.Л.</w:t>
            </w:r>
            <w:r w:rsidR="00A046BD" w:rsidRPr="005E1FE7">
              <w:t xml:space="preserve"> </w:t>
            </w:r>
            <w:r w:rsidRPr="005E1FE7">
              <w:t>Пастернак. Стихотворения. Роман «Доктор Живаго».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212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</w:tc>
        <w:tc>
          <w:tcPr>
            <w:tcW w:w="9996" w:type="dxa"/>
            <w:gridSpan w:val="3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А.Т.</w:t>
            </w:r>
            <w:r w:rsidR="00A046BD" w:rsidRPr="005E1FE7">
              <w:t xml:space="preserve"> </w:t>
            </w:r>
            <w:r w:rsidRPr="005E1FE7">
              <w:t>Твардовский. Стихотворения. Поэмы.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4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17"/>
        </w:trPr>
        <w:tc>
          <w:tcPr>
            <w:tcW w:w="2087" w:type="dxa"/>
            <w:vMerge w:val="restart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Тема 2.7</w:t>
            </w:r>
          </w:p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lastRenderedPageBreak/>
              <w:t>Литература 50-80-х годов (обзор)</w:t>
            </w:r>
          </w:p>
        </w:tc>
        <w:tc>
          <w:tcPr>
            <w:tcW w:w="10357" w:type="dxa"/>
            <w:gridSpan w:val="6"/>
            <w:tcBorders>
              <w:top w:val="nil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11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</w:tr>
      <w:tr w:rsidR="000D6028" w:rsidRPr="005E1FE7" w:rsidTr="00763D0A">
        <w:trPr>
          <w:trHeight w:val="365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/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1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Поэзия 60-х годов.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7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/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2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А.И.</w:t>
            </w:r>
            <w:r w:rsidR="00A046BD" w:rsidRPr="005E1FE7">
              <w:t xml:space="preserve"> </w:t>
            </w:r>
            <w:r w:rsidRPr="005E1FE7">
              <w:t xml:space="preserve">Солженицын. «Один день Ивана Денисовича». 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43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/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3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В.М.</w:t>
            </w:r>
            <w:r w:rsidR="00A046BD" w:rsidRPr="005E1FE7">
              <w:t xml:space="preserve"> </w:t>
            </w:r>
            <w:r w:rsidRPr="005E1FE7">
              <w:t>Шукшин. Рассказы.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353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/>
        </w:tc>
        <w:tc>
          <w:tcPr>
            <w:tcW w:w="361" w:type="dxa"/>
            <w:gridSpan w:val="3"/>
            <w:shd w:val="clear" w:color="auto" w:fill="FFFFFF"/>
          </w:tcPr>
          <w:p w:rsidR="000D6028" w:rsidRPr="005E1FE7" w:rsidRDefault="000D6028" w:rsidP="00763D0A">
            <w:r w:rsidRPr="005E1FE7">
              <w:t>4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Н.М.</w:t>
            </w:r>
            <w:r w:rsidR="00A046BD" w:rsidRPr="005E1FE7">
              <w:t xml:space="preserve"> </w:t>
            </w:r>
            <w:r w:rsidRPr="005E1FE7">
              <w:t>Рубцов. Расул Гамзатов. Стихотворения.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3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285"/>
        </w:trPr>
        <w:tc>
          <w:tcPr>
            <w:tcW w:w="2087" w:type="dxa"/>
            <w:vMerge/>
            <w:shd w:val="clear" w:color="auto" w:fill="FFFFFF"/>
          </w:tcPr>
          <w:p w:rsidR="000D6028" w:rsidRPr="005E1FE7" w:rsidRDefault="000D6028" w:rsidP="00763D0A"/>
        </w:tc>
        <w:tc>
          <w:tcPr>
            <w:tcW w:w="103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D6028" w:rsidRPr="005E1FE7" w:rsidRDefault="000D6028" w:rsidP="00763D0A">
            <w:r w:rsidRPr="005E1FE7">
              <w:t>Зачетная</w:t>
            </w:r>
            <w:r w:rsidR="00A046BD" w:rsidRPr="005E1FE7">
              <w:t xml:space="preserve"> работа</w:t>
            </w:r>
            <w:r w:rsidRPr="005E1FE7">
              <w:t>.</w:t>
            </w:r>
            <w:r w:rsidR="00993F1B" w:rsidRPr="005E1FE7">
              <w:t xml:space="preserve"> Практическая работа № 7</w:t>
            </w:r>
            <w:r w:rsidRPr="005E1FE7">
              <w:t xml:space="preserve"> 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/>
          <w:p w:rsidR="000D6028" w:rsidRPr="005E1FE7" w:rsidRDefault="000D6028" w:rsidP="00763D0A">
            <w:r w:rsidRPr="005E1FE7">
              <w:t>2</w:t>
            </w:r>
          </w:p>
        </w:tc>
        <w:tc>
          <w:tcPr>
            <w:tcW w:w="1003" w:type="dxa"/>
            <w:vMerge/>
            <w:shd w:val="clear" w:color="auto" w:fill="FFFFFF"/>
          </w:tcPr>
          <w:p w:rsidR="000D6028" w:rsidRPr="005E1FE7" w:rsidRDefault="000D6028" w:rsidP="00763D0A"/>
        </w:tc>
      </w:tr>
      <w:tr w:rsidR="000D6028" w:rsidRPr="005E1FE7" w:rsidTr="00763D0A">
        <w:trPr>
          <w:trHeight w:val="177"/>
        </w:trPr>
        <w:tc>
          <w:tcPr>
            <w:tcW w:w="12444" w:type="dxa"/>
            <w:gridSpan w:val="7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Всего: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  <w:p w:rsidR="000D6028" w:rsidRPr="005E1FE7" w:rsidRDefault="000D6028" w:rsidP="00763D0A">
            <w:pPr>
              <w:rPr>
                <w:b/>
              </w:rPr>
            </w:pPr>
            <w:r w:rsidRPr="005E1FE7">
              <w:rPr>
                <w:b/>
              </w:rPr>
              <w:t>117</w:t>
            </w:r>
          </w:p>
          <w:p w:rsidR="000D6028" w:rsidRPr="005E1FE7" w:rsidRDefault="000D6028" w:rsidP="00763D0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/>
          </w:tcPr>
          <w:p w:rsidR="000D6028" w:rsidRPr="005E1FE7" w:rsidRDefault="000D6028" w:rsidP="00763D0A">
            <w:pPr>
              <w:rPr>
                <w:b/>
              </w:rPr>
            </w:pPr>
          </w:p>
        </w:tc>
      </w:tr>
    </w:tbl>
    <w:p w:rsidR="000D6028" w:rsidRPr="005E1FE7" w:rsidRDefault="000D6028" w:rsidP="000D6028">
      <w:pPr>
        <w:rPr>
          <w:b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0D6028" w:rsidRPr="00534944" w:rsidSect="00763D0A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0D6028" w:rsidRPr="00534944" w:rsidRDefault="000D6028" w:rsidP="000D6028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  <w:lang w:val="ru-RU"/>
        </w:rPr>
      </w:pPr>
      <w:r w:rsidRPr="00534944">
        <w:rPr>
          <w:b/>
          <w:caps/>
          <w:sz w:val="28"/>
          <w:szCs w:val="28"/>
          <w:lang w:val="ru-RU"/>
        </w:rPr>
        <w:lastRenderedPageBreak/>
        <w:t>3.</w:t>
      </w:r>
      <w:r w:rsidRPr="00534944">
        <w:rPr>
          <w:b/>
          <w:caps/>
          <w:sz w:val="28"/>
          <w:szCs w:val="28"/>
        </w:rPr>
        <w:t>условия реализации УЧЕБНОЙ дисциплины</w:t>
      </w:r>
    </w:p>
    <w:p w:rsidR="000D6028" w:rsidRPr="00534944" w:rsidRDefault="000D6028" w:rsidP="000D6028">
      <w:pPr>
        <w:ind w:left="644"/>
        <w:rPr>
          <w:sz w:val="28"/>
          <w:szCs w:val="28"/>
          <w:lang w:eastAsia="x-none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3494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4944">
        <w:rPr>
          <w:bCs/>
          <w:sz w:val="28"/>
          <w:szCs w:val="28"/>
        </w:rPr>
        <w:t xml:space="preserve">Реализация учебной дисциплины требует наличия учебного кабинета литературы. 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4944">
        <w:rPr>
          <w:bCs/>
          <w:sz w:val="28"/>
          <w:szCs w:val="28"/>
        </w:rPr>
        <w:t>Оборудование учебного кабинета: учебно-наглядные пособия, печатные демонстрационные пособия, портреты писателей.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4944">
        <w:rPr>
          <w:bCs/>
          <w:sz w:val="28"/>
          <w:szCs w:val="28"/>
        </w:rPr>
        <w:t>Технические средства обучения: мультимедийный проектор с аудио-оборудованием, экран настенный, ко</w:t>
      </w:r>
      <w:r w:rsidR="00A046BD">
        <w:rPr>
          <w:bCs/>
          <w:sz w:val="28"/>
          <w:szCs w:val="28"/>
        </w:rPr>
        <w:t>мпьютер</w:t>
      </w:r>
      <w:r w:rsidRPr="00534944">
        <w:rPr>
          <w:bCs/>
          <w:sz w:val="28"/>
          <w:szCs w:val="28"/>
        </w:rPr>
        <w:t>.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D6028" w:rsidRPr="00534944" w:rsidRDefault="000D6028" w:rsidP="000D60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34944">
        <w:rPr>
          <w:b/>
          <w:sz w:val="28"/>
          <w:szCs w:val="28"/>
        </w:rPr>
        <w:t>3.2. Информационное обеспечение обучения</w:t>
      </w:r>
    </w:p>
    <w:p w:rsidR="000D6028" w:rsidRPr="00534944" w:rsidRDefault="00A046BD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34944">
        <w:rPr>
          <w:b/>
          <w:bCs/>
          <w:sz w:val="28"/>
          <w:szCs w:val="28"/>
        </w:rPr>
        <w:t>Перечень учебных</w:t>
      </w:r>
      <w:r w:rsidR="000D6028" w:rsidRPr="00534944">
        <w:rPr>
          <w:b/>
          <w:bCs/>
          <w:sz w:val="28"/>
          <w:szCs w:val="28"/>
        </w:rPr>
        <w:t xml:space="preserve"> изданий, дополнительной литературы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046BD" w:rsidRDefault="00A046BD" w:rsidP="00A0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4944">
        <w:rPr>
          <w:bCs/>
          <w:sz w:val="28"/>
          <w:szCs w:val="28"/>
        </w:rPr>
        <w:t xml:space="preserve">Основные источники: </w:t>
      </w:r>
    </w:p>
    <w:p w:rsidR="00744AC0" w:rsidRDefault="00744AC0" w:rsidP="00A0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44AC0">
        <w:t xml:space="preserve"> </w:t>
      </w:r>
      <w:hyperlink r:id="rId10" w:history="1">
        <w:r w:rsidRPr="00803014">
          <w:rPr>
            <w:rStyle w:val="a9"/>
            <w:bCs/>
            <w:sz w:val="28"/>
            <w:szCs w:val="28"/>
          </w:rPr>
          <w:t>http://vklasse.org/10-klass/uchebniki/literatura/</w:t>
        </w:r>
      </w:hyperlink>
    </w:p>
    <w:p w:rsidR="00744AC0" w:rsidRDefault="00744AC0" w:rsidP="00A0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44AC0">
        <w:t xml:space="preserve"> </w:t>
      </w:r>
      <w:hyperlink r:id="rId11" w:history="1">
        <w:r w:rsidRPr="00803014">
          <w:rPr>
            <w:rStyle w:val="a9"/>
            <w:bCs/>
            <w:sz w:val="28"/>
            <w:szCs w:val="28"/>
          </w:rPr>
          <w:t>http://vklasse.org/11-klass/uchebniki/literatura</w:t>
        </w:r>
      </w:hyperlink>
    </w:p>
    <w:p w:rsidR="00744AC0" w:rsidRPr="00534944" w:rsidRDefault="003B49F1" w:rsidP="00A0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3.Г. А. </w:t>
      </w:r>
      <w:proofErr w:type="spellStart"/>
      <w:r>
        <w:rPr>
          <w:bCs/>
          <w:sz w:val="28"/>
          <w:szCs w:val="28"/>
        </w:rPr>
        <w:t>Обернихина</w:t>
      </w:r>
      <w:proofErr w:type="spellEnd"/>
      <w:r>
        <w:rPr>
          <w:bCs/>
          <w:sz w:val="28"/>
          <w:szCs w:val="28"/>
        </w:rPr>
        <w:t xml:space="preserve"> Литература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двух частях. Москва. 2018</w:t>
      </w:r>
    </w:p>
    <w:p w:rsidR="00A046BD" w:rsidRPr="00534944" w:rsidRDefault="00A046BD" w:rsidP="00A0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Default="005E1FE7" w:rsidP="005E1FE7">
      <w:pPr>
        <w:rPr>
          <w:lang w:eastAsia="x-none"/>
        </w:rPr>
      </w:pPr>
    </w:p>
    <w:p w:rsidR="005E1FE7" w:rsidRPr="005E1FE7" w:rsidRDefault="005E1FE7" w:rsidP="005E1FE7">
      <w:pPr>
        <w:rPr>
          <w:lang w:eastAsia="x-none"/>
        </w:rPr>
      </w:pPr>
    </w:p>
    <w:p w:rsidR="000D6028" w:rsidRPr="00534944" w:rsidRDefault="000D6028" w:rsidP="000D60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34944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D6028" w:rsidRPr="00534944" w:rsidRDefault="000D6028" w:rsidP="000D60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34944">
        <w:rPr>
          <w:b/>
          <w:sz w:val="28"/>
          <w:szCs w:val="28"/>
        </w:rPr>
        <w:t>Контроль</w:t>
      </w:r>
      <w:r w:rsidRPr="00534944">
        <w:rPr>
          <w:sz w:val="28"/>
          <w:szCs w:val="28"/>
        </w:rPr>
        <w:t xml:space="preserve"> </w:t>
      </w:r>
      <w:r w:rsidRPr="00534944">
        <w:rPr>
          <w:b/>
          <w:sz w:val="28"/>
          <w:szCs w:val="28"/>
        </w:rPr>
        <w:t>и оценка</w:t>
      </w:r>
      <w:r w:rsidRPr="00534944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и, а также выполнения обучающимися индивидуальных</w:t>
      </w:r>
      <w:r w:rsidRPr="00534944">
        <w:rPr>
          <w:sz w:val="28"/>
          <w:szCs w:val="28"/>
          <w:lang w:val="ru-RU"/>
        </w:rPr>
        <w:t xml:space="preserve">, творческих </w:t>
      </w:r>
      <w:r w:rsidRPr="00534944">
        <w:rPr>
          <w:sz w:val="28"/>
          <w:szCs w:val="28"/>
        </w:rPr>
        <w:t xml:space="preserve"> заданий, проектов, исследований.</w:t>
      </w:r>
    </w:p>
    <w:p w:rsidR="000D6028" w:rsidRPr="00534944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9"/>
      </w:tblGrid>
      <w:tr w:rsidR="000D6028" w:rsidRPr="005E1FE7" w:rsidTr="00763D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8" w:rsidRPr="005E1FE7" w:rsidRDefault="000D6028" w:rsidP="00763D0A">
            <w:pPr>
              <w:jc w:val="center"/>
              <w:rPr>
                <w:b/>
                <w:bCs/>
              </w:rPr>
            </w:pPr>
            <w:r w:rsidRPr="005E1FE7">
              <w:rPr>
                <w:b/>
                <w:bCs/>
              </w:rPr>
              <w:t>Результаты обучения</w:t>
            </w:r>
          </w:p>
          <w:p w:rsidR="000D6028" w:rsidRPr="005E1FE7" w:rsidRDefault="000D6028" w:rsidP="00763D0A">
            <w:pPr>
              <w:jc w:val="center"/>
              <w:rPr>
                <w:b/>
                <w:bCs/>
              </w:rPr>
            </w:pPr>
            <w:r w:rsidRPr="005E1FE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28" w:rsidRPr="005E1FE7" w:rsidRDefault="000D6028" w:rsidP="00763D0A">
            <w:pPr>
              <w:jc w:val="center"/>
              <w:rPr>
                <w:b/>
                <w:bCs/>
              </w:rPr>
            </w:pPr>
            <w:r w:rsidRPr="005E1FE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6028" w:rsidRPr="005E1FE7" w:rsidTr="00763D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28" w:rsidRPr="005E1FE7" w:rsidRDefault="000D6028" w:rsidP="00763D0A">
            <w:pPr>
              <w:jc w:val="both"/>
              <w:rPr>
                <w:bCs/>
                <w:i/>
              </w:rPr>
            </w:pPr>
            <w:r w:rsidRPr="005E1FE7">
              <w:rPr>
                <w:bCs/>
              </w:rPr>
              <w:t>Знает образную природу словесного искусства.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28" w:rsidRPr="005E1FE7" w:rsidRDefault="000D6028" w:rsidP="00763D0A">
            <w:pPr>
              <w:jc w:val="both"/>
              <w:rPr>
                <w:bCs/>
              </w:rPr>
            </w:pPr>
            <w:r w:rsidRPr="005E1FE7">
              <w:rPr>
                <w:bCs/>
              </w:rPr>
              <w:t>Устный ответ.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Знает содержание изученных литературных произведений.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Устный ответ. Со</w:t>
            </w:r>
            <w:r w:rsidR="00A046BD" w:rsidRPr="005E1FE7">
              <w:rPr>
                <w:bCs/>
              </w:rPr>
              <w:t>чинения. Тест.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Знает основные факты жизни и творчества писателей-классиков Х</w:t>
            </w:r>
            <w:proofErr w:type="gramStart"/>
            <w:r w:rsidRPr="005E1FE7">
              <w:rPr>
                <w:bCs/>
                <w:lang w:val="en-US"/>
              </w:rPr>
              <w:t>I</w:t>
            </w:r>
            <w:proofErr w:type="gramEnd"/>
            <w:r w:rsidRPr="005E1FE7">
              <w:rPr>
                <w:bCs/>
              </w:rPr>
              <w:t xml:space="preserve">Х-ХХ вв.  </w:t>
            </w:r>
          </w:p>
        </w:tc>
        <w:tc>
          <w:tcPr>
            <w:tcW w:w="4869" w:type="dxa"/>
          </w:tcPr>
          <w:p w:rsidR="000D6028" w:rsidRPr="005E1FE7" w:rsidRDefault="000D6028" w:rsidP="00A0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 xml:space="preserve">Устный ответ. </w:t>
            </w:r>
            <w:r w:rsidR="00A046BD" w:rsidRPr="005E1FE7">
              <w:rPr>
                <w:bCs/>
              </w:rPr>
              <w:t xml:space="preserve">Тест. </w:t>
            </w:r>
            <w:r w:rsidRPr="005E1FE7">
              <w:rPr>
                <w:bCs/>
              </w:rPr>
              <w:t>Реферат.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Знает основные закономерности историко-литературного процесса и черты литературных направлений.</w:t>
            </w:r>
          </w:p>
        </w:tc>
        <w:tc>
          <w:tcPr>
            <w:tcW w:w="4869" w:type="dxa"/>
          </w:tcPr>
          <w:p w:rsidR="000D6028" w:rsidRPr="005E1FE7" w:rsidRDefault="00A046BD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Устный ответ. Тест.</w:t>
            </w:r>
            <w:r w:rsidR="000D6028" w:rsidRPr="005E1FE7">
              <w:rPr>
                <w:bCs/>
              </w:rPr>
              <w:t xml:space="preserve"> Доклад. Исследовательская работа.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Знает основные теоретико-литературные понятия.</w:t>
            </w:r>
          </w:p>
        </w:tc>
        <w:tc>
          <w:tcPr>
            <w:tcW w:w="4869" w:type="dxa"/>
          </w:tcPr>
          <w:p w:rsidR="000D6028" w:rsidRPr="005E1FE7" w:rsidRDefault="00A046BD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Устный ответ. Тест</w:t>
            </w:r>
            <w:r w:rsidR="000D6028" w:rsidRPr="005E1FE7">
              <w:rPr>
                <w:bCs/>
              </w:rPr>
              <w:t>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воспроизводить содержание литературного произведения.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 xml:space="preserve">Устный ответ. Сочинения. 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анализировать и интерпретировать художественное произведение.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Анализ эпизода, анализ стихотворения, сочинения.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соотносить художественную литературу с общественной жизнью и культурой.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Сочинения. Доклад. Устный ответ.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определять род и жанр произведения.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Устный ответ. Анализ произведения.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 xml:space="preserve">Умеет сопоставлять литературные произведения. </w:t>
            </w:r>
          </w:p>
        </w:tc>
        <w:tc>
          <w:tcPr>
            <w:tcW w:w="4869" w:type="dxa"/>
          </w:tcPr>
          <w:p w:rsidR="000D6028" w:rsidRPr="005E1FE7" w:rsidRDefault="00A046BD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Устный ответ. Сочинения. Тест</w:t>
            </w:r>
            <w:r w:rsidR="000D6028" w:rsidRPr="005E1FE7">
              <w:rPr>
                <w:bCs/>
              </w:rPr>
              <w:t xml:space="preserve">. 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выявлять авторскую позицию.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 xml:space="preserve">Устный ответ. Сочинения. Доклад. Анализ произведения. 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выразительно читать изученные произведения, соблюдая нормы литературного произношения.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Выразительное чтение.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аргументировано формулировать свое отношение к прочитанному произведению.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Устный ответ. Сочинения. Анализ произведения.</w:t>
            </w:r>
          </w:p>
        </w:tc>
      </w:tr>
      <w:tr w:rsidR="000D6028" w:rsidRPr="005E1FE7" w:rsidTr="00763D0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608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Умеет писать рецензии на прочитанные произведения и сочинения разных жанров на литературные темы.</w:t>
            </w:r>
          </w:p>
        </w:tc>
        <w:tc>
          <w:tcPr>
            <w:tcW w:w="4869" w:type="dxa"/>
          </w:tcPr>
          <w:p w:rsidR="000D6028" w:rsidRPr="005E1FE7" w:rsidRDefault="000D6028" w:rsidP="0076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E1FE7">
              <w:rPr>
                <w:bCs/>
              </w:rPr>
              <w:t>Сочинения, рецензии.</w:t>
            </w:r>
          </w:p>
        </w:tc>
      </w:tr>
    </w:tbl>
    <w:p w:rsidR="000D6028" w:rsidRPr="005E1FE7" w:rsidRDefault="000D6028" w:rsidP="000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0D6028" w:rsidRPr="005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1E" w:rsidRDefault="00D40C1E">
      <w:r>
        <w:separator/>
      </w:r>
    </w:p>
  </w:endnote>
  <w:endnote w:type="continuationSeparator" w:id="0">
    <w:p w:rsidR="00D40C1E" w:rsidRDefault="00D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0A" w:rsidRDefault="00763D0A" w:rsidP="00763D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D0A" w:rsidRDefault="00763D0A" w:rsidP="00763D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0A" w:rsidRDefault="00763D0A" w:rsidP="00763D0A">
    <w:pPr>
      <w:pStyle w:val="a4"/>
      <w:framePr w:wrap="around" w:vAnchor="text" w:hAnchor="margin" w:xAlign="right" w:y="1"/>
      <w:rPr>
        <w:rStyle w:val="a6"/>
      </w:rPr>
    </w:pPr>
  </w:p>
  <w:p w:rsidR="00763D0A" w:rsidRDefault="00763D0A" w:rsidP="00763D0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1E" w:rsidRDefault="00D40C1E">
      <w:r>
        <w:separator/>
      </w:r>
    </w:p>
  </w:footnote>
  <w:footnote w:type="continuationSeparator" w:id="0">
    <w:p w:rsidR="00D40C1E" w:rsidRDefault="00D4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8"/>
    <w:rsid w:val="000D6028"/>
    <w:rsid w:val="001875D9"/>
    <w:rsid w:val="00200B40"/>
    <w:rsid w:val="002E3402"/>
    <w:rsid w:val="003501E5"/>
    <w:rsid w:val="003B49F1"/>
    <w:rsid w:val="003E07B2"/>
    <w:rsid w:val="005E1FE7"/>
    <w:rsid w:val="00744AC0"/>
    <w:rsid w:val="00763D0A"/>
    <w:rsid w:val="00993F1B"/>
    <w:rsid w:val="00A046BD"/>
    <w:rsid w:val="00A44C57"/>
    <w:rsid w:val="00D40C1E"/>
    <w:rsid w:val="00E4498A"/>
    <w:rsid w:val="00E57DCA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028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0D6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60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0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D60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602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0D602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D60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6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D6028"/>
  </w:style>
  <w:style w:type="paragraph" w:styleId="HTML">
    <w:name w:val="HTML Preformatted"/>
    <w:basedOn w:val="a"/>
    <w:link w:val="HTML0"/>
    <w:rsid w:val="000D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60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0D60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6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046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A046BD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744A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028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0D6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60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0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D60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602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0D602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D60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6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D6028"/>
  </w:style>
  <w:style w:type="paragraph" w:styleId="HTML">
    <w:name w:val="HTML Preformatted"/>
    <w:basedOn w:val="a"/>
    <w:link w:val="HTML0"/>
    <w:rsid w:val="000D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60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0D60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6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046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A046BD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744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lasse.org/11-klass/uchebniki/literatu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lasse.org/10-klass/uchebniki/literatura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Сервер</cp:lastModifiedBy>
  <cp:revision>13</cp:revision>
  <dcterms:created xsi:type="dcterms:W3CDTF">2017-06-13T00:36:00Z</dcterms:created>
  <dcterms:modified xsi:type="dcterms:W3CDTF">2019-04-11T02:43:00Z</dcterms:modified>
</cp:coreProperties>
</file>