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DF" w:rsidRPr="000479DF" w:rsidRDefault="000479DF" w:rsidP="00047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i/>
        </w:rPr>
      </w:pPr>
      <w:r w:rsidRPr="000479DF">
        <w:rPr>
          <w:rFonts w:ascii="Times New Roman" w:hAnsi="Times New Roman" w:cs="Times New Roman"/>
          <w:b/>
          <w:i/>
        </w:rPr>
        <w:t>Разработан в соответствии с Приказом Минобрнауки России</w:t>
      </w:r>
    </w:p>
    <w:p w:rsidR="000479DF" w:rsidRPr="000479DF" w:rsidRDefault="000479DF" w:rsidP="00047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i/>
        </w:rPr>
      </w:pPr>
      <w:r w:rsidRPr="000479DF">
        <w:rPr>
          <w:rFonts w:ascii="Times New Roman" w:hAnsi="Times New Roman" w:cs="Times New Roman"/>
          <w:b/>
          <w:i/>
        </w:rPr>
        <w:t>от 21.11.2013 г. № 1267</w:t>
      </w:r>
    </w:p>
    <w:p w:rsidR="009D24EA" w:rsidRPr="000F1BCC" w:rsidRDefault="009D24EA" w:rsidP="00047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</w:rPr>
      </w:pPr>
    </w:p>
    <w:p w:rsidR="009D24EA" w:rsidRPr="000F1BCC" w:rsidRDefault="007861ED" w:rsidP="009D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____</w:t>
      </w:r>
    </w:p>
    <w:p w:rsidR="009D24EA" w:rsidRPr="00E40CD5" w:rsidRDefault="00E40CD5" w:rsidP="00E40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0F1BCC" w:rsidRPr="000F1BCC" w:rsidRDefault="000F1BCC" w:rsidP="009D2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46" w:rsidRDefault="009D24EA" w:rsidP="000D5A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 xml:space="preserve">г. Вяземский                                    </w:t>
      </w:r>
      <w:r w:rsidR="00E40CD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F1B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7898" w:rsidRPr="000F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2D2" w:rsidRPr="000F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4E" w:rsidRPr="000F1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099A" w:rsidRPr="000F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4E" w:rsidRPr="000F1B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F4E" w:rsidRPr="000F1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F4E" w:rsidRPr="000F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2D2" w:rsidRPr="000F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1ED">
        <w:rPr>
          <w:rFonts w:ascii="Times New Roman" w:hAnsi="Times New Roman" w:cs="Times New Roman"/>
          <w:b/>
          <w:sz w:val="24"/>
          <w:szCs w:val="24"/>
        </w:rPr>
        <w:t xml:space="preserve">"___" _________  </w:t>
      </w:r>
      <w:r w:rsidR="000D5A46">
        <w:rPr>
          <w:rFonts w:ascii="Times New Roman" w:hAnsi="Times New Roman" w:cs="Times New Roman"/>
          <w:b/>
          <w:sz w:val="24"/>
          <w:szCs w:val="24"/>
        </w:rPr>
        <w:t xml:space="preserve">20__  </w:t>
      </w:r>
    </w:p>
    <w:p w:rsidR="000D5A46" w:rsidRDefault="000D5A46" w:rsidP="000D5A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704" w:rsidRDefault="000D5A46" w:rsidP="005F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D5A46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Краевое   государственное</w:t>
      </w:r>
      <w:r w:rsidRPr="000D5A46">
        <w:rPr>
          <w:rFonts w:ascii="Times New Roman" w:hAnsi="Times New Roman" w:cs="Times New Roman"/>
          <w:sz w:val="24"/>
          <w:szCs w:val="24"/>
        </w:rPr>
        <w:t xml:space="preserve"> </w:t>
      </w:r>
      <w:r w:rsidRPr="000D5A46">
        <w:rPr>
          <w:rFonts w:ascii="Times New Roman" w:hAnsi="Times New Roman" w:cs="Times New Roman"/>
          <w:color w:val="000000"/>
          <w:sz w:val="24"/>
          <w:szCs w:val="24"/>
        </w:rPr>
        <w:t>бюджетное профессиональное образовательное учреждение «Вяземский лесхоз-техникум им. Н.В.Усенко» (сокращенное наименование КГБ ПОУ ВЛХТ),</w:t>
      </w:r>
      <w:r w:rsidRPr="000D5A46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от   «05» августа 2015 г.  № 1929, выданной Министерством образования и науки Хабаровского края серия 27 Л01  регистрационный номер № 0001025</w:t>
      </w:r>
      <w:r w:rsidR="0042641E" w:rsidRPr="000D5A46">
        <w:rPr>
          <w:rFonts w:ascii="Times New Roman" w:hAnsi="Times New Roman" w:cs="Times New Roman"/>
          <w:sz w:val="24"/>
          <w:szCs w:val="24"/>
        </w:rPr>
        <w:t xml:space="preserve">,  </w:t>
      </w:r>
      <w:r w:rsidR="005402D2" w:rsidRPr="000D5A46">
        <w:rPr>
          <w:rFonts w:ascii="Times New Roman" w:hAnsi="Times New Roman" w:cs="Times New Roman"/>
          <w:sz w:val="24"/>
          <w:szCs w:val="24"/>
        </w:rPr>
        <w:t xml:space="preserve"> </w:t>
      </w:r>
      <w:r w:rsidR="009D24EA" w:rsidRPr="000D5A46">
        <w:rPr>
          <w:rFonts w:ascii="Times New Roman" w:hAnsi="Times New Roman" w:cs="Times New Roman"/>
          <w:sz w:val="24"/>
          <w:szCs w:val="24"/>
        </w:rPr>
        <w:t>име</w:t>
      </w:r>
      <w:r w:rsidR="00D8271E" w:rsidRPr="000D5A46">
        <w:rPr>
          <w:rFonts w:ascii="Times New Roman" w:hAnsi="Times New Roman" w:cs="Times New Roman"/>
          <w:sz w:val="24"/>
          <w:szCs w:val="24"/>
        </w:rPr>
        <w:t>нуемое в дальнейшем "Исполнитель</w:t>
      </w:r>
      <w:r w:rsidR="009D24EA" w:rsidRPr="000D5A46">
        <w:rPr>
          <w:rFonts w:ascii="Times New Roman" w:hAnsi="Times New Roman" w:cs="Times New Roman"/>
          <w:sz w:val="24"/>
          <w:szCs w:val="24"/>
        </w:rPr>
        <w:t xml:space="preserve">", в лице директора Паламарчука Сергея Сергеевича, </w:t>
      </w:r>
      <w:r w:rsidR="00231704" w:rsidRPr="000D5A46">
        <w:rPr>
          <w:rFonts w:ascii="Times New Roman" w:hAnsi="Times New Roman" w:cs="Times New Roman"/>
          <w:sz w:val="24"/>
          <w:szCs w:val="24"/>
        </w:rPr>
        <w:t>действующего на основании У</w:t>
      </w:r>
      <w:r w:rsidR="00FF4ACE" w:rsidRPr="000D5A46">
        <w:rPr>
          <w:rFonts w:ascii="Times New Roman" w:hAnsi="Times New Roman" w:cs="Times New Roman"/>
          <w:sz w:val="24"/>
          <w:szCs w:val="24"/>
        </w:rPr>
        <w:t>став</w:t>
      </w:r>
      <w:r w:rsidR="00AC2125" w:rsidRPr="000D5A46">
        <w:rPr>
          <w:rFonts w:ascii="Times New Roman" w:hAnsi="Times New Roman" w:cs="Times New Roman"/>
          <w:sz w:val="24"/>
          <w:szCs w:val="24"/>
        </w:rPr>
        <w:t>а, утвержденного распоряжением М</w:t>
      </w:r>
      <w:r w:rsidR="00FF4ACE" w:rsidRPr="000D5A46">
        <w:rPr>
          <w:rFonts w:ascii="Times New Roman" w:hAnsi="Times New Roman" w:cs="Times New Roman"/>
          <w:sz w:val="24"/>
          <w:szCs w:val="24"/>
        </w:rPr>
        <w:t>инистерства образования и науки Хабаровского края от 25 июня 2015 года № 1409</w:t>
      </w:r>
      <w:r w:rsidR="005402D2" w:rsidRPr="000D5A46">
        <w:rPr>
          <w:rFonts w:ascii="Times New Roman" w:hAnsi="Times New Roman" w:cs="Times New Roman"/>
          <w:sz w:val="24"/>
          <w:szCs w:val="24"/>
        </w:rPr>
        <w:t xml:space="preserve">, </w:t>
      </w:r>
      <w:r w:rsidR="009D24EA" w:rsidRPr="000D5A46">
        <w:rPr>
          <w:rFonts w:ascii="Times New Roman" w:hAnsi="Times New Roman" w:cs="Times New Roman"/>
          <w:sz w:val="24"/>
          <w:szCs w:val="24"/>
        </w:rPr>
        <w:t xml:space="preserve"> и</w:t>
      </w:r>
      <w:r w:rsidR="005402D2" w:rsidRPr="000D5A46">
        <w:rPr>
          <w:rFonts w:ascii="Times New Roman" w:hAnsi="Times New Roman" w:cs="Times New Roman"/>
          <w:sz w:val="24"/>
          <w:szCs w:val="24"/>
        </w:rPr>
        <w:t xml:space="preserve"> </w:t>
      </w:r>
      <w:r w:rsidR="007861ED" w:rsidRPr="000D5A46">
        <w:rPr>
          <w:rFonts w:ascii="Times New Roman" w:hAnsi="Times New Roman" w:cs="Times New Roman"/>
          <w:sz w:val="24"/>
          <w:szCs w:val="24"/>
        </w:rPr>
        <w:t xml:space="preserve"> </w:t>
      </w:r>
      <w:r w:rsidR="00231704" w:rsidRPr="000D5A4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2641E" w:rsidRPr="000D5A46">
        <w:rPr>
          <w:rFonts w:ascii="Times New Roman" w:hAnsi="Times New Roman" w:cs="Times New Roman"/>
          <w:sz w:val="24"/>
          <w:szCs w:val="24"/>
        </w:rPr>
        <w:t>_________________</w:t>
      </w:r>
      <w:r w:rsidR="00231704" w:rsidRPr="000D5A46">
        <w:rPr>
          <w:rFonts w:ascii="Times New Roman" w:hAnsi="Times New Roman" w:cs="Times New Roman"/>
          <w:sz w:val="24"/>
          <w:szCs w:val="24"/>
        </w:rPr>
        <w:t>_______________</w:t>
      </w:r>
      <w:r w:rsidR="005F0A02">
        <w:rPr>
          <w:rFonts w:ascii="Times New Roman" w:hAnsi="Times New Roman" w:cs="Times New Roman"/>
          <w:sz w:val="24"/>
          <w:szCs w:val="24"/>
        </w:rPr>
        <w:t>_____</w:t>
      </w:r>
      <w:r w:rsidR="00231704" w:rsidRPr="000D5A46">
        <w:rPr>
          <w:rFonts w:ascii="Times New Roman" w:hAnsi="Times New Roman" w:cs="Times New Roman"/>
          <w:sz w:val="24"/>
          <w:szCs w:val="24"/>
        </w:rPr>
        <w:t>_______</w:t>
      </w:r>
    </w:p>
    <w:p w:rsidR="005F0A02" w:rsidRDefault="005F0A02" w:rsidP="005F0A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A02">
        <w:rPr>
          <w:rFonts w:ascii="Times New Roman" w:hAnsi="Times New Roman" w:cs="Times New Roman"/>
        </w:rPr>
        <w:t>(фамилия, имя, отчество (при наличии) лица, зачисляемого на обучения)</w:t>
      </w:r>
      <w:r w:rsidR="005402D2" w:rsidRPr="000D5A46">
        <w:rPr>
          <w:rFonts w:ascii="Times New Roman" w:hAnsi="Times New Roman" w:cs="Times New Roman"/>
          <w:sz w:val="24"/>
          <w:szCs w:val="24"/>
        </w:rPr>
        <w:t>,</w:t>
      </w:r>
    </w:p>
    <w:p w:rsidR="00F41F4E" w:rsidRPr="005F0A02" w:rsidRDefault="005402D2" w:rsidP="005F0A0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D5A46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D8271E" w:rsidRPr="000D5A46">
        <w:rPr>
          <w:rFonts w:ascii="Times New Roman" w:hAnsi="Times New Roman" w:cs="Times New Roman"/>
          <w:sz w:val="24"/>
          <w:szCs w:val="24"/>
        </w:rPr>
        <w:t xml:space="preserve"> «Заказчик</w:t>
      </w:r>
      <w:r w:rsidRPr="000D5A46">
        <w:rPr>
          <w:rFonts w:ascii="Times New Roman" w:hAnsi="Times New Roman" w:cs="Times New Roman"/>
          <w:sz w:val="24"/>
          <w:szCs w:val="24"/>
        </w:rPr>
        <w:t>», совместно именуемые Стороны, заключили настоящий Договор о нижеследующем:</w:t>
      </w:r>
      <w:r w:rsidR="009D24EA" w:rsidRPr="000D5A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24EA" w:rsidRPr="000F1BCC" w:rsidRDefault="009D24EA" w:rsidP="005F0A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02D2" w:rsidRPr="000F1BCC" w:rsidRDefault="00806E4F" w:rsidP="00806E4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0F1B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40CD5" w:rsidRDefault="00D8271E" w:rsidP="00B90E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</w:t>
      </w:r>
      <w:r w:rsidR="002F151A" w:rsidRPr="000F1BCC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реализовать профессиональное обуче</w:t>
      </w:r>
      <w:r>
        <w:rPr>
          <w:rFonts w:ascii="Times New Roman" w:hAnsi="Times New Roman" w:cs="Times New Roman"/>
          <w:sz w:val="24"/>
          <w:szCs w:val="24"/>
        </w:rPr>
        <w:t>ние Заказчика</w:t>
      </w:r>
      <w:r w:rsidR="002520C4">
        <w:rPr>
          <w:rFonts w:ascii="Times New Roman" w:hAnsi="Times New Roman" w:cs="Times New Roman"/>
          <w:sz w:val="24"/>
          <w:szCs w:val="24"/>
        </w:rPr>
        <w:t xml:space="preserve"> по специальности: </w:t>
      </w:r>
      <w:r w:rsidR="00231704">
        <w:rPr>
          <w:rFonts w:ascii="Times New Roman" w:hAnsi="Times New Roman" w:cs="Times New Roman"/>
          <w:b/>
          <w:sz w:val="24"/>
          <w:szCs w:val="24"/>
        </w:rPr>
        <w:t>_____________________________________________________,</w:t>
      </w:r>
    </w:p>
    <w:p w:rsidR="002F151A" w:rsidRPr="000F1BCC" w:rsidRDefault="002F151A" w:rsidP="00B90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 с присвоени</w:t>
      </w:r>
      <w:r w:rsidR="00E40CD5">
        <w:rPr>
          <w:rFonts w:ascii="Times New Roman" w:hAnsi="Times New Roman" w:cs="Times New Roman"/>
          <w:sz w:val="24"/>
          <w:szCs w:val="24"/>
        </w:rPr>
        <w:t>ем квали</w:t>
      </w:r>
      <w:r w:rsidR="002520C4">
        <w:rPr>
          <w:rFonts w:ascii="Times New Roman" w:hAnsi="Times New Roman" w:cs="Times New Roman"/>
          <w:sz w:val="24"/>
          <w:szCs w:val="24"/>
        </w:rPr>
        <w:t>фикации Специалист</w:t>
      </w:r>
      <w:r w:rsidRPr="000F1BCC">
        <w:rPr>
          <w:rFonts w:ascii="Times New Roman" w:hAnsi="Times New Roman" w:cs="Times New Roman"/>
          <w:sz w:val="24"/>
          <w:szCs w:val="24"/>
        </w:rPr>
        <w:t>, форма обучения</w:t>
      </w:r>
      <w:r w:rsidR="00FA0F85">
        <w:rPr>
          <w:rFonts w:ascii="Times New Roman" w:hAnsi="Times New Roman" w:cs="Times New Roman"/>
          <w:sz w:val="24"/>
          <w:szCs w:val="24"/>
        </w:rPr>
        <w:t xml:space="preserve"> </w:t>
      </w:r>
      <w:r w:rsidR="00B90EDB" w:rsidRPr="000F1BCC">
        <w:rPr>
          <w:rFonts w:ascii="Times New Roman" w:hAnsi="Times New Roman" w:cs="Times New Roman"/>
          <w:sz w:val="24"/>
          <w:szCs w:val="24"/>
        </w:rPr>
        <w:t xml:space="preserve">- </w:t>
      </w:r>
      <w:r w:rsidRPr="000F1BCC">
        <w:rPr>
          <w:rFonts w:ascii="Times New Roman" w:hAnsi="Times New Roman" w:cs="Times New Roman"/>
          <w:sz w:val="24"/>
          <w:szCs w:val="24"/>
        </w:rPr>
        <w:t xml:space="preserve"> заочная.</w:t>
      </w:r>
    </w:p>
    <w:p w:rsidR="00B90EDB" w:rsidRPr="000F1BCC" w:rsidRDefault="00D8271E" w:rsidP="00B90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Заказчик</w:t>
      </w:r>
      <w:r w:rsidR="00B90EDB" w:rsidRPr="000F1BCC">
        <w:rPr>
          <w:rFonts w:ascii="Times New Roman" w:hAnsi="Times New Roman" w:cs="Times New Roman"/>
          <w:sz w:val="24"/>
          <w:szCs w:val="24"/>
        </w:rPr>
        <w:t xml:space="preserve"> становится участником договора с момента выражения намерения об использовании своих прав по договору. Указанное выражение влечет появление в отношение студента обязанностей по указанному договору.</w:t>
      </w:r>
      <w:r w:rsidR="00AB5BA2">
        <w:rPr>
          <w:rFonts w:ascii="Times New Roman" w:hAnsi="Times New Roman" w:cs="Times New Roman"/>
          <w:sz w:val="24"/>
          <w:szCs w:val="24"/>
        </w:rPr>
        <w:t xml:space="preserve"> </w:t>
      </w:r>
      <w:r w:rsidR="00B90EDB" w:rsidRPr="000F1BCC">
        <w:rPr>
          <w:rFonts w:ascii="Times New Roman" w:hAnsi="Times New Roman" w:cs="Times New Roman"/>
          <w:sz w:val="24"/>
          <w:szCs w:val="24"/>
        </w:rPr>
        <w:t>(Выражение намерения приравниваться к началу соответствующего учебного плана).</w:t>
      </w:r>
    </w:p>
    <w:p w:rsidR="00EF52BE" w:rsidRPr="000F1BCC" w:rsidRDefault="00F34ABD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1.3</w:t>
      </w:r>
      <w:r w:rsidR="009D24EA" w:rsidRPr="000F1BCC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Договор</w:t>
      </w:r>
      <w:r w:rsidR="00231704">
        <w:rPr>
          <w:rFonts w:ascii="Times New Roman" w:hAnsi="Times New Roman" w:cs="Times New Roman"/>
          <w:sz w:val="24"/>
          <w:szCs w:val="24"/>
        </w:rPr>
        <w:t>а составляет ____года ______</w:t>
      </w:r>
      <w:r w:rsidR="00EF52BE" w:rsidRPr="000F1BC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D24EA" w:rsidRPr="000F1BCC" w:rsidRDefault="009D24EA" w:rsidP="00EF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4EA" w:rsidRPr="000F1BCC" w:rsidRDefault="00824928" w:rsidP="00EF5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2</w:t>
      </w:r>
      <w:r w:rsidR="00B90EDB" w:rsidRPr="000F1BCC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B90EDB" w:rsidRPr="000F1BCC" w:rsidRDefault="00047D9E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</w:t>
      </w:r>
      <w:r w:rsidR="00B90EDB" w:rsidRPr="000F1BCC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E978C5" w:rsidRPr="000F1BCC">
        <w:rPr>
          <w:rFonts w:ascii="Times New Roman" w:hAnsi="Times New Roman" w:cs="Times New Roman"/>
          <w:b/>
          <w:sz w:val="24"/>
          <w:szCs w:val="24"/>
        </w:rPr>
        <w:t>:</w:t>
      </w:r>
    </w:p>
    <w:p w:rsidR="00E978C5" w:rsidRPr="000F1BCC" w:rsidRDefault="00E978C5" w:rsidP="00E9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2.1.1.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F1B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1BC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F1B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1BCC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9D24EA" w:rsidRPr="000F1BCC" w:rsidRDefault="00E978C5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2.1.2</w:t>
      </w:r>
      <w:r w:rsidR="00B90EDB" w:rsidRPr="000F1BCC">
        <w:rPr>
          <w:rFonts w:ascii="Times New Roman" w:hAnsi="Times New Roman" w:cs="Times New Roman"/>
          <w:sz w:val="24"/>
          <w:szCs w:val="24"/>
        </w:rPr>
        <w:t>. Зачислить абитуриента в техникум согласно договора  и в соответствии с Правилами приема в образовательное учреждение среднего профессионального образования, а также правилами приема в КГБ ПОУ ВЛХТ, после получения оплаты за обучение.</w:t>
      </w:r>
    </w:p>
    <w:p w:rsidR="00B90EDB" w:rsidRPr="000F1BCC" w:rsidRDefault="00E978C5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2.1.3</w:t>
      </w:r>
      <w:r w:rsidR="00B90EDB" w:rsidRPr="000F1BCC">
        <w:rPr>
          <w:rFonts w:ascii="Times New Roman" w:hAnsi="Times New Roman" w:cs="Times New Roman"/>
          <w:sz w:val="24"/>
          <w:szCs w:val="24"/>
        </w:rPr>
        <w:t xml:space="preserve">. </w:t>
      </w:r>
      <w:r w:rsidR="0016210B">
        <w:rPr>
          <w:rFonts w:ascii="Times New Roman" w:hAnsi="Times New Roman" w:cs="Times New Roman"/>
          <w:sz w:val="24"/>
          <w:szCs w:val="24"/>
        </w:rPr>
        <w:t>Организовать для Заказчика</w:t>
      </w:r>
      <w:r w:rsidR="002033CD" w:rsidRPr="000F1BCC">
        <w:rPr>
          <w:rFonts w:ascii="Times New Roman" w:hAnsi="Times New Roman" w:cs="Times New Roman"/>
          <w:sz w:val="24"/>
          <w:szCs w:val="24"/>
        </w:rPr>
        <w:t xml:space="preserve"> систематическую аттестацию по каждой дисциплине в процессе обучения и за полн</w:t>
      </w:r>
      <w:r w:rsidR="0068427B" w:rsidRPr="000F1BCC">
        <w:rPr>
          <w:rFonts w:ascii="Times New Roman" w:hAnsi="Times New Roman" w:cs="Times New Roman"/>
          <w:sz w:val="24"/>
          <w:szCs w:val="24"/>
        </w:rPr>
        <w:t>ый академический цикл.</w:t>
      </w:r>
    </w:p>
    <w:p w:rsidR="0068427B" w:rsidRPr="000F1BCC" w:rsidRDefault="00E978C5" w:rsidP="00684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2.1.4</w:t>
      </w:r>
      <w:r w:rsidR="00047D9E">
        <w:rPr>
          <w:rFonts w:ascii="Times New Roman" w:hAnsi="Times New Roman" w:cs="Times New Roman"/>
          <w:sz w:val="24"/>
          <w:szCs w:val="24"/>
        </w:rPr>
        <w:t>. После  освоения Заказчиком</w:t>
      </w:r>
      <w:r w:rsidR="0068427B" w:rsidRPr="000F1BC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</w:t>
      </w:r>
      <w:r w:rsidR="00211842">
        <w:rPr>
          <w:rFonts w:ascii="Times New Roman" w:hAnsi="Times New Roman" w:cs="Times New Roman"/>
          <w:sz w:val="24"/>
          <w:szCs w:val="24"/>
        </w:rPr>
        <w:t>выдается диплом установленного</w:t>
      </w:r>
      <w:r w:rsidR="0068427B" w:rsidRPr="000F1BCC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68427B" w:rsidRPr="000F1BCC" w:rsidRDefault="00047D9E" w:rsidP="006842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68427B" w:rsidRPr="000F1BCC">
        <w:rPr>
          <w:rFonts w:ascii="Times New Roman" w:hAnsi="Times New Roman" w:cs="Times New Roman"/>
          <w:sz w:val="24"/>
          <w:szCs w:val="24"/>
        </w:rPr>
        <w:t>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</w:p>
    <w:p w:rsidR="002033CD" w:rsidRPr="000F1BCC" w:rsidRDefault="00211842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2033CD" w:rsidRPr="000F1BCC">
        <w:rPr>
          <w:rFonts w:ascii="Times New Roman" w:hAnsi="Times New Roman" w:cs="Times New Roman"/>
          <w:sz w:val="24"/>
          <w:szCs w:val="24"/>
        </w:rPr>
        <w:t>. Проявлять ува</w:t>
      </w:r>
      <w:r w:rsidR="00047D9E">
        <w:rPr>
          <w:rFonts w:ascii="Times New Roman" w:hAnsi="Times New Roman" w:cs="Times New Roman"/>
          <w:sz w:val="24"/>
          <w:szCs w:val="24"/>
        </w:rPr>
        <w:t>жение к личности Заказчика</w:t>
      </w:r>
      <w:r w:rsidR="002033CD" w:rsidRPr="000F1BCC">
        <w:rPr>
          <w:rFonts w:ascii="Times New Roman" w:hAnsi="Times New Roman" w:cs="Times New Roman"/>
          <w:sz w:val="24"/>
          <w:szCs w:val="24"/>
        </w:rPr>
        <w:t>, не допускать физического и психического насилия.</w:t>
      </w:r>
    </w:p>
    <w:p w:rsidR="002033CD" w:rsidRPr="000F1BCC" w:rsidRDefault="00211842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047D9E">
        <w:rPr>
          <w:rFonts w:ascii="Times New Roman" w:hAnsi="Times New Roman" w:cs="Times New Roman"/>
          <w:sz w:val="24"/>
          <w:szCs w:val="24"/>
        </w:rPr>
        <w:t>. Исполнитель</w:t>
      </w:r>
      <w:r w:rsidR="002033CD" w:rsidRPr="000F1BCC">
        <w:rPr>
          <w:rFonts w:ascii="Times New Roman" w:hAnsi="Times New Roman" w:cs="Times New Roman"/>
          <w:sz w:val="24"/>
          <w:szCs w:val="24"/>
        </w:rPr>
        <w:t xml:space="preserve"> не берет на себя обязательств по стипендиальному, материальному и </w:t>
      </w:r>
      <w:r w:rsidR="00047D9E">
        <w:rPr>
          <w:rFonts w:ascii="Times New Roman" w:hAnsi="Times New Roman" w:cs="Times New Roman"/>
          <w:sz w:val="24"/>
          <w:szCs w:val="24"/>
        </w:rPr>
        <w:t>социальному обеспечению Заказчика</w:t>
      </w:r>
      <w:r w:rsidR="002033CD" w:rsidRPr="000F1BCC">
        <w:rPr>
          <w:rFonts w:ascii="Times New Roman" w:hAnsi="Times New Roman" w:cs="Times New Roman"/>
          <w:sz w:val="24"/>
          <w:szCs w:val="24"/>
        </w:rPr>
        <w:t>.</w:t>
      </w:r>
    </w:p>
    <w:p w:rsidR="002033CD" w:rsidRPr="000F1BCC" w:rsidRDefault="00B6031B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Исполнитель</w:t>
      </w:r>
      <w:r w:rsidR="002033CD" w:rsidRPr="000F1BCC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9D24EA" w:rsidRPr="000F1BCC" w:rsidRDefault="00211842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9D24EA" w:rsidRPr="000F1BCC">
        <w:rPr>
          <w:rFonts w:ascii="Times New Roman" w:hAnsi="Times New Roman" w:cs="Times New Roman"/>
          <w:sz w:val="24"/>
          <w:szCs w:val="24"/>
        </w:rPr>
        <w:t>. Самостоятельно осуществлять образовательный процесс, устанавливать системы оценок, формы, порядок и периодичность</w:t>
      </w:r>
      <w:r w:rsidR="00A87AA5" w:rsidRPr="000F1BCC">
        <w:rPr>
          <w:rFonts w:ascii="Times New Roman" w:hAnsi="Times New Roman" w:cs="Times New Roman"/>
          <w:sz w:val="24"/>
          <w:szCs w:val="24"/>
        </w:rPr>
        <w:t xml:space="preserve"> пр</w:t>
      </w:r>
      <w:r w:rsidR="00047D9E">
        <w:rPr>
          <w:rFonts w:ascii="Times New Roman" w:hAnsi="Times New Roman" w:cs="Times New Roman"/>
          <w:sz w:val="24"/>
          <w:szCs w:val="24"/>
        </w:rPr>
        <w:t>омежуточной аттестации Заказчика</w:t>
      </w:r>
      <w:r w:rsidR="009D24EA" w:rsidRPr="000F1BCC">
        <w:rPr>
          <w:rFonts w:ascii="Times New Roman" w:hAnsi="Times New Roman" w:cs="Times New Roman"/>
          <w:sz w:val="24"/>
          <w:szCs w:val="24"/>
        </w:rPr>
        <w:t>;</w:t>
      </w:r>
    </w:p>
    <w:p w:rsidR="009D24EA" w:rsidRPr="000F1BCC" w:rsidRDefault="00211842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="00047D9E">
        <w:rPr>
          <w:rFonts w:ascii="Times New Roman" w:hAnsi="Times New Roman" w:cs="Times New Roman"/>
          <w:sz w:val="24"/>
          <w:szCs w:val="24"/>
        </w:rPr>
        <w:t>. Применять к Заказчику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</w:t>
      </w:r>
      <w:r w:rsidR="0068427B" w:rsidRPr="000F1BCC">
        <w:rPr>
          <w:rFonts w:ascii="Times New Roman" w:hAnsi="Times New Roman" w:cs="Times New Roman"/>
          <w:sz w:val="24"/>
          <w:szCs w:val="24"/>
        </w:rPr>
        <w:t xml:space="preserve"> нормативными актами Техникума</w:t>
      </w:r>
      <w:r w:rsidR="009D24EA" w:rsidRPr="000F1BCC">
        <w:rPr>
          <w:rFonts w:ascii="Times New Roman" w:hAnsi="Times New Roman" w:cs="Times New Roman"/>
          <w:sz w:val="24"/>
          <w:szCs w:val="24"/>
        </w:rPr>
        <w:t>.</w:t>
      </w:r>
    </w:p>
    <w:p w:rsidR="0068427B" w:rsidRPr="000F1BCC" w:rsidRDefault="00F34ABD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2.3. Студент обязуется:</w:t>
      </w:r>
    </w:p>
    <w:p w:rsidR="00F34ABD" w:rsidRPr="000F1BCC" w:rsidRDefault="00F34ABD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2.3.1. Выполнять все требования Устава и Правил требования внутреннего распорядка Техникума, Положения о студенческом общежитии и Правил проживания в студенческом общежитии.</w:t>
      </w:r>
    </w:p>
    <w:p w:rsidR="00E978C5" w:rsidRPr="000F1BCC" w:rsidRDefault="00F34ABD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2.3.2. В обязательном порядке посещать все виды учебных занятий, пр</w:t>
      </w:r>
      <w:r w:rsidR="00E978C5" w:rsidRPr="000F1BCC">
        <w:rPr>
          <w:rFonts w:ascii="Times New Roman" w:hAnsi="Times New Roman" w:cs="Times New Roman"/>
          <w:sz w:val="24"/>
          <w:szCs w:val="24"/>
        </w:rPr>
        <w:t>едусмотренными учебным планам.</w:t>
      </w:r>
    </w:p>
    <w:p w:rsidR="00E978C5" w:rsidRPr="000F1BCC" w:rsidRDefault="00211842" w:rsidP="00E9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F34ABD" w:rsidRPr="000F1BCC">
        <w:rPr>
          <w:rFonts w:ascii="Times New Roman" w:hAnsi="Times New Roman" w:cs="Times New Roman"/>
          <w:sz w:val="24"/>
          <w:szCs w:val="24"/>
        </w:rPr>
        <w:t>. Качественно и в полном объеме выполнять все виды заданий, предусмотренных учебными планами,</w:t>
      </w:r>
      <w:r w:rsidR="00E978C5" w:rsidRPr="000F1BCC">
        <w:rPr>
          <w:rFonts w:ascii="Times New Roman" w:hAnsi="Times New Roman" w:cs="Times New Roman"/>
          <w:sz w:val="24"/>
          <w:szCs w:val="24"/>
        </w:rPr>
        <w:t xml:space="preserve"> овладеть знаниями и умениями, не допускать академической задолженности по дисциплинам.</w:t>
      </w:r>
    </w:p>
    <w:p w:rsidR="00F34ABD" w:rsidRPr="000F1BCC" w:rsidRDefault="00211842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E978C5" w:rsidRPr="000F1BCC">
        <w:rPr>
          <w:rFonts w:ascii="Times New Roman" w:hAnsi="Times New Roman" w:cs="Times New Roman"/>
          <w:sz w:val="24"/>
          <w:szCs w:val="24"/>
        </w:rPr>
        <w:t xml:space="preserve">. Соблюдать учебную  дисциплину и общепринятые нормы поведения, в частности проявлять уважение  к педагогам, администрации и </w:t>
      </w:r>
      <w:r w:rsidR="00047D9E">
        <w:rPr>
          <w:rFonts w:ascii="Times New Roman" w:hAnsi="Times New Roman" w:cs="Times New Roman"/>
          <w:sz w:val="24"/>
          <w:szCs w:val="24"/>
        </w:rPr>
        <w:t>техническому персоналу Исполнителя</w:t>
      </w:r>
      <w:r w:rsidR="00E978C5" w:rsidRPr="000F1BCC">
        <w:rPr>
          <w:rFonts w:ascii="Times New Roman" w:hAnsi="Times New Roman" w:cs="Times New Roman"/>
          <w:sz w:val="24"/>
          <w:szCs w:val="24"/>
        </w:rPr>
        <w:t xml:space="preserve"> и другим обучающимся, не посягать на их честь и достоинство.</w:t>
      </w:r>
    </w:p>
    <w:p w:rsidR="00806E4F" w:rsidRPr="000F1BCC" w:rsidRDefault="00211842" w:rsidP="0080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806E4F" w:rsidRPr="000F1BCC">
        <w:rPr>
          <w:rFonts w:ascii="Times New Roman" w:hAnsi="Times New Roman" w:cs="Times New Roman"/>
          <w:sz w:val="24"/>
          <w:szCs w:val="24"/>
        </w:rPr>
        <w:t>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D24EA" w:rsidRPr="000F1BCC" w:rsidRDefault="009D24EA" w:rsidP="00EF5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4EA" w:rsidRPr="000F1BCC" w:rsidRDefault="00BE30AF" w:rsidP="00BE30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3.</w:t>
      </w:r>
      <w:r w:rsidR="00806E4F" w:rsidRPr="000F1BCC">
        <w:rPr>
          <w:rFonts w:ascii="Times New Roman" w:hAnsi="Times New Roman" w:cs="Times New Roman"/>
          <w:b/>
          <w:sz w:val="24"/>
          <w:szCs w:val="24"/>
        </w:rPr>
        <w:t>ПОРЯДОК ОПЛАТЫ ЗА ОБУЧЕНИЕ</w:t>
      </w:r>
    </w:p>
    <w:p w:rsidR="00A87AA5" w:rsidRDefault="009D24EA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3.1. </w:t>
      </w:r>
      <w:r w:rsidR="00A87AA5" w:rsidRPr="000F1BCC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</w:t>
      </w:r>
      <w:r w:rsidR="00527898" w:rsidRPr="000F1BCC">
        <w:rPr>
          <w:rFonts w:ascii="Times New Roman" w:hAnsi="Times New Roman" w:cs="Times New Roman"/>
          <w:sz w:val="24"/>
          <w:szCs w:val="24"/>
        </w:rPr>
        <w:t xml:space="preserve"> обучения Заказчика составляет: </w:t>
      </w:r>
    </w:p>
    <w:p w:rsidR="00E40CD5" w:rsidRDefault="000C13D9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 (______________________________</w:t>
      </w:r>
      <w:r w:rsidR="00E40CD5">
        <w:rPr>
          <w:rFonts w:ascii="Times New Roman" w:hAnsi="Times New Roman" w:cs="Times New Roman"/>
          <w:b/>
          <w:sz w:val="24"/>
          <w:szCs w:val="24"/>
        </w:rPr>
        <w:t>) рублей при условии 100% оплаты за весь период обучения.</w:t>
      </w:r>
    </w:p>
    <w:p w:rsidR="00E40CD5" w:rsidRPr="00E40CD5" w:rsidRDefault="00E40CD5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0CD5">
        <w:rPr>
          <w:rFonts w:ascii="Times New Roman" w:hAnsi="Times New Roman" w:cs="Times New Roman"/>
          <w:sz w:val="24"/>
          <w:szCs w:val="24"/>
        </w:rPr>
        <w:t>Увеличения стоимости образовательных услуг и оплаченных за весь период обучения после заключения Договора не допускается.</w:t>
      </w:r>
    </w:p>
    <w:p w:rsidR="00A54B35" w:rsidRDefault="00E40CD5" w:rsidP="005F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оплаты за оказание образовательных  услуг по частям, стоимость образовательных услуг может быть увеличена с учетом  инфляции, предусмотренного основными характеристиками федерального бюджета на очередной финансовый год и плановый период, с учетом фактических затрат.</w:t>
      </w:r>
    </w:p>
    <w:p w:rsidR="00EF52BE" w:rsidRPr="00542C8B" w:rsidRDefault="00A54B35" w:rsidP="005F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>3.</w:t>
      </w:r>
      <w:r w:rsidR="00047D9E">
        <w:rPr>
          <w:rFonts w:ascii="Times New Roman" w:hAnsi="Times New Roman" w:cs="Times New Roman"/>
          <w:sz w:val="24"/>
          <w:szCs w:val="24"/>
        </w:rPr>
        <w:t>2. Оплата производится Заказчиком</w:t>
      </w:r>
      <w:r w:rsidRPr="00542C8B">
        <w:rPr>
          <w:rFonts w:ascii="Times New Roman" w:hAnsi="Times New Roman" w:cs="Times New Roman"/>
          <w:sz w:val="24"/>
          <w:szCs w:val="24"/>
        </w:rPr>
        <w:t xml:space="preserve"> в безна</w:t>
      </w:r>
      <w:r w:rsidR="00047D9E">
        <w:rPr>
          <w:rFonts w:ascii="Times New Roman" w:hAnsi="Times New Roman" w:cs="Times New Roman"/>
          <w:sz w:val="24"/>
          <w:szCs w:val="24"/>
        </w:rPr>
        <w:t>личном порядке на счет Исполнителя</w:t>
      </w:r>
      <w:r w:rsidRPr="00542C8B">
        <w:rPr>
          <w:rFonts w:ascii="Times New Roman" w:hAnsi="Times New Roman" w:cs="Times New Roman"/>
          <w:sz w:val="24"/>
          <w:szCs w:val="24"/>
        </w:rPr>
        <w:t xml:space="preserve"> в банке за первый год обучения:</w:t>
      </w:r>
    </w:p>
    <w:p w:rsidR="00A54B35" w:rsidRPr="00542C8B" w:rsidRDefault="002C26FE" w:rsidP="005F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 (_________________________________________</w:t>
      </w:r>
      <w:r w:rsidR="00A54B35" w:rsidRPr="00542C8B">
        <w:rPr>
          <w:rFonts w:ascii="Times New Roman" w:hAnsi="Times New Roman" w:cs="Times New Roman"/>
          <w:sz w:val="24"/>
          <w:szCs w:val="24"/>
        </w:rPr>
        <w:t>) рублей.</w:t>
      </w:r>
    </w:p>
    <w:p w:rsidR="00A54B35" w:rsidRPr="00542C8B" w:rsidRDefault="00A54B35" w:rsidP="005F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 xml:space="preserve">за второй </w:t>
      </w:r>
      <w:r w:rsidR="002C26FE">
        <w:rPr>
          <w:rFonts w:ascii="Times New Roman" w:hAnsi="Times New Roman" w:cs="Times New Roman"/>
          <w:sz w:val="24"/>
          <w:szCs w:val="24"/>
        </w:rPr>
        <w:t>год обучения ____________ (_______________________</w:t>
      </w:r>
      <w:r w:rsidRPr="00542C8B">
        <w:rPr>
          <w:rFonts w:ascii="Times New Roman" w:hAnsi="Times New Roman" w:cs="Times New Roman"/>
          <w:sz w:val="24"/>
          <w:szCs w:val="24"/>
        </w:rPr>
        <w:t>) рублей.</w:t>
      </w:r>
    </w:p>
    <w:p w:rsidR="00A54B35" w:rsidRPr="00542C8B" w:rsidRDefault="00A54B35" w:rsidP="005F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>за тре</w:t>
      </w:r>
      <w:r w:rsidR="00A72075" w:rsidRPr="00542C8B">
        <w:rPr>
          <w:rFonts w:ascii="Times New Roman" w:hAnsi="Times New Roman" w:cs="Times New Roman"/>
          <w:sz w:val="24"/>
          <w:szCs w:val="24"/>
        </w:rPr>
        <w:t>тий год обучени</w:t>
      </w:r>
      <w:r w:rsidR="002C26FE">
        <w:rPr>
          <w:rFonts w:ascii="Times New Roman" w:hAnsi="Times New Roman" w:cs="Times New Roman"/>
          <w:sz w:val="24"/>
          <w:szCs w:val="24"/>
        </w:rPr>
        <w:t>я ____________ (___________________________</w:t>
      </w:r>
      <w:r w:rsidRPr="00542C8B">
        <w:rPr>
          <w:rFonts w:ascii="Times New Roman" w:hAnsi="Times New Roman" w:cs="Times New Roman"/>
          <w:sz w:val="24"/>
          <w:szCs w:val="24"/>
        </w:rPr>
        <w:t>) рублей.</w:t>
      </w:r>
    </w:p>
    <w:p w:rsidR="00A54B35" w:rsidRPr="00542C8B" w:rsidRDefault="00A54B35" w:rsidP="005F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>за четв</w:t>
      </w:r>
      <w:r w:rsidR="002C26FE">
        <w:rPr>
          <w:rFonts w:ascii="Times New Roman" w:hAnsi="Times New Roman" w:cs="Times New Roman"/>
          <w:sz w:val="24"/>
          <w:szCs w:val="24"/>
        </w:rPr>
        <w:t>ертый год обучения __________ (__________________________</w:t>
      </w:r>
      <w:r w:rsidRPr="00542C8B">
        <w:rPr>
          <w:rFonts w:ascii="Times New Roman" w:hAnsi="Times New Roman" w:cs="Times New Roman"/>
          <w:sz w:val="24"/>
          <w:szCs w:val="24"/>
        </w:rPr>
        <w:t>) рублей.</w:t>
      </w:r>
      <w:r w:rsidR="006A5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C8B" w:rsidRPr="00542C8B" w:rsidRDefault="00211842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>3.3</w:t>
      </w:r>
      <w:r w:rsidR="009D24EA" w:rsidRPr="00542C8B">
        <w:rPr>
          <w:rFonts w:ascii="Times New Roman" w:hAnsi="Times New Roman" w:cs="Times New Roman"/>
          <w:sz w:val="24"/>
          <w:szCs w:val="24"/>
        </w:rPr>
        <w:t xml:space="preserve">. </w:t>
      </w:r>
      <w:r w:rsidR="00A87AA5" w:rsidRPr="00542C8B">
        <w:rPr>
          <w:rFonts w:ascii="Times New Roman" w:hAnsi="Times New Roman" w:cs="Times New Roman"/>
          <w:sz w:val="24"/>
          <w:szCs w:val="24"/>
        </w:rPr>
        <w:t xml:space="preserve">Оплата производится разовым платежом до </w:t>
      </w:r>
      <w:r w:rsidR="00527898" w:rsidRPr="00542C8B">
        <w:rPr>
          <w:rFonts w:ascii="Times New Roman" w:hAnsi="Times New Roman" w:cs="Times New Roman"/>
          <w:sz w:val="24"/>
          <w:szCs w:val="24"/>
        </w:rPr>
        <w:t>«</w:t>
      </w:r>
      <w:r w:rsidR="00A87AA5" w:rsidRPr="00542C8B">
        <w:rPr>
          <w:rFonts w:ascii="Times New Roman" w:hAnsi="Times New Roman" w:cs="Times New Roman"/>
          <w:sz w:val="24"/>
          <w:szCs w:val="24"/>
        </w:rPr>
        <w:t>20</w:t>
      </w:r>
      <w:r w:rsidR="00527898" w:rsidRPr="00542C8B">
        <w:rPr>
          <w:rFonts w:ascii="Times New Roman" w:hAnsi="Times New Roman" w:cs="Times New Roman"/>
          <w:sz w:val="24"/>
          <w:szCs w:val="24"/>
        </w:rPr>
        <w:t>»</w:t>
      </w:r>
      <w:r w:rsidR="00A87AA5" w:rsidRPr="00542C8B">
        <w:rPr>
          <w:rFonts w:ascii="Times New Roman" w:hAnsi="Times New Roman" w:cs="Times New Roman"/>
          <w:sz w:val="24"/>
          <w:szCs w:val="24"/>
        </w:rPr>
        <w:t xml:space="preserve"> декабря текущего года</w:t>
      </w:r>
      <w:r w:rsidR="00A54B35" w:rsidRPr="00542C8B">
        <w:rPr>
          <w:rFonts w:ascii="Times New Roman" w:hAnsi="Times New Roman" w:cs="Times New Roman"/>
          <w:sz w:val="24"/>
          <w:szCs w:val="24"/>
        </w:rPr>
        <w:t xml:space="preserve"> (за весь период обучения</w:t>
      </w:r>
      <w:r w:rsidR="00AA3F89">
        <w:rPr>
          <w:rFonts w:ascii="Times New Roman" w:hAnsi="Times New Roman" w:cs="Times New Roman"/>
          <w:sz w:val="24"/>
          <w:szCs w:val="24"/>
        </w:rPr>
        <w:t xml:space="preserve"> согласно п.3.1.</w:t>
      </w:r>
      <w:r w:rsidR="00A54B35" w:rsidRPr="00542C8B">
        <w:rPr>
          <w:rFonts w:ascii="Times New Roman" w:hAnsi="Times New Roman" w:cs="Times New Roman"/>
          <w:sz w:val="24"/>
          <w:szCs w:val="24"/>
        </w:rPr>
        <w:t>)</w:t>
      </w:r>
      <w:r w:rsidR="00542C8B" w:rsidRPr="00542C8B">
        <w:rPr>
          <w:rFonts w:ascii="Times New Roman" w:hAnsi="Times New Roman" w:cs="Times New Roman"/>
          <w:sz w:val="24"/>
          <w:szCs w:val="24"/>
        </w:rPr>
        <w:t xml:space="preserve"> </w:t>
      </w:r>
      <w:r w:rsidR="00AB5BA2" w:rsidRPr="00542C8B">
        <w:rPr>
          <w:rFonts w:ascii="Times New Roman" w:hAnsi="Times New Roman" w:cs="Times New Roman"/>
          <w:sz w:val="24"/>
          <w:szCs w:val="24"/>
        </w:rPr>
        <w:t>или</w:t>
      </w:r>
      <w:r w:rsidR="00A54B35" w:rsidRPr="00542C8B">
        <w:rPr>
          <w:rFonts w:ascii="Times New Roman" w:hAnsi="Times New Roman" w:cs="Times New Roman"/>
          <w:sz w:val="24"/>
          <w:szCs w:val="24"/>
        </w:rPr>
        <w:t>:</w:t>
      </w:r>
      <w:r w:rsidR="00543621" w:rsidRPr="00542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C8B" w:rsidRPr="00542C8B" w:rsidRDefault="00680BC3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>оплата производится в р</w:t>
      </w:r>
      <w:r w:rsidR="00542C8B" w:rsidRPr="00542C8B">
        <w:rPr>
          <w:rFonts w:ascii="Times New Roman" w:hAnsi="Times New Roman" w:cs="Times New Roman"/>
          <w:sz w:val="24"/>
          <w:szCs w:val="24"/>
        </w:rPr>
        <w:t xml:space="preserve">азмере 100% до начало сессии либо </w:t>
      </w:r>
    </w:p>
    <w:p w:rsidR="00AB5BA2" w:rsidRPr="00542C8B" w:rsidRDefault="00884D93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>50% - до выхода на сессию</w:t>
      </w:r>
      <w:r w:rsidR="00AB5BA2" w:rsidRPr="00542C8B">
        <w:rPr>
          <w:rFonts w:ascii="Times New Roman" w:hAnsi="Times New Roman" w:cs="Times New Roman"/>
          <w:sz w:val="24"/>
          <w:szCs w:val="24"/>
        </w:rPr>
        <w:t xml:space="preserve"> и 50% до окончан</w:t>
      </w:r>
      <w:r w:rsidR="00680BC3" w:rsidRPr="00542C8B">
        <w:rPr>
          <w:rFonts w:ascii="Times New Roman" w:hAnsi="Times New Roman" w:cs="Times New Roman"/>
          <w:sz w:val="24"/>
          <w:szCs w:val="24"/>
        </w:rPr>
        <w:t>ия текущей сессии.</w:t>
      </w:r>
    </w:p>
    <w:p w:rsidR="00CC120E" w:rsidRPr="00542C8B" w:rsidRDefault="00CC120E" w:rsidP="00CC1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8B">
        <w:rPr>
          <w:rFonts w:ascii="Times New Roman" w:hAnsi="Times New Roman" w:cs="Times New Roman"/>
          <w:sz w:val="24"/>
          <w:szCs w:val="24"/>
        </w:rPr>
        <w:t>3.4.Увеличение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и плановый период.</w:t>
      </w:r>
    </w:p>
    <w:p w:rsidR="00CC120E" w:rsidRPr="006A5C59" w:rsidRDefault="006A5C59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59">
        <w:rPr>
          <w:rFonts w:ascii="Times New Roman" w:hAnsi="Times New Roman"/>
          <w:sz w:val="24"/>
          <w:szCs w:val="24"/>
        </w:rPr>
        <w:t>3</w:t>
      </w:r>
      <w:r w:rsidRPr="006A5C59">
        <w:rPr>
          <w:rFonts w:ascii="Times New Roman" w:hAnsi="Times New Roman" w:cs="Times New Roman"/>
          <w:sz w:val="24"/>
          <w:szCs w:val="24"/>
        </w:rPr>
        <w:t>.5</w:t>
      </w:r>
      <w:r w:rsidR="00875F8C" w:rsidRPr="006A5C59">
        <w:rPr>
          <w:rFonts w:ascii="Times New Roman" w:hAnsi="Times New Roman" w:cs="Times New Roman"/>
          <w:sz w:val="24"/>
          <w:szCs w:val="24"/>
        </w:rPr>
        <w:t>.Оплата за обучение производится через банк МТС безналичным перечислением по квитанции. (Квитанция за обучение выписы</w:t>
      </w:r>
      <w:r w:rsidR="00875F8C" w:rsidRPr="006A5C59">
        <w:rPr>
          <w:rFonts w:ascii="Times New Roman" w:hAnsi="Times New Roman"/>
          <w:sz w:val="24"/>
          <w:szCs w:val="24"/>
        </w:rPr>
        <w:t>вается в бухгалтерии Т</w:t>
      </w:r>
      <w:r w:rsidR="00875F8C" w:rsidRPr="006A5C59">
        <w:rPr>
          <w:rFonts w:ascii="Times New Roman" w:hAnsi="Times New Roman" w:cs="Times New Roman"/>
          <w:sz w:val="24"/>
          <w:szCs w:val="24"/>
        </w:rPr>
        <w:t>ехникума).</w:t>
      </w:r>
    </w:p>
    <w:p w:rsidR="00875F8C" w:rsidRDefault="00875F8C" w:rsidP="00824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EA" w:rsidRPr="000F1BCC" w:rsidRDefault="0050225C" w:rsidP="00BE30A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УСЛОВИЯ РАСТОРЖЕНИЯ ДОГОВОРА</w:t>
      </w:r>
    </w:p>
    <w:p w:rsidR="009D24EA" w:rsidRPr="000F1BCC" w:rsidRDefault="0050225C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4.1</w:t>
      </w:r>
      <w:r w:rsidR="009D24EA" w:rsidRPr="000F1BC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9D24EA" w:rsidRPr="000F1BCC" w:rsidRDefault="0050225C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4.2</w:t>
      </w:r>
      <w:r w:rsidR="009D24EA" w:rsidRPr="000F1BCC">
        <w:rPr>
          <w:rFonts w:ascii="Times New Roman" w:hAnsi="Times New Roman" w:cs="Times New Roman"/>
          <w:sz w:val="24"/>
          <w:szCs w:val="24"/>
        </w:rPr>
        <w:t>. Настоящий Договор может быть раст</w:t>
      </w:r>
      <w:r w:rsidR="005F04CF" w:rsidRPr="000F1BCC">
        <w:rPr>
          <w:rFonts w:ascii="Times New Roman" w:hAnsi="Times New Roman" w:cs="Times New Roman"/>
          <w:sz w:val="24"/>
          <w:szCs w:val="24"/>
        </w:rPr>
        <w:t>оргнут по инициативе Техникума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случаях, предусмотренных </w:t>
      </w:r>
      <w:hyperlink r:id="rId8" w:history="1">
        <w:r w:rsidR="009D24EA" w:rsidRPr="000F1BCC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D24EA" w:rsidRPr="000F1BCC" w:rsidRDefault="0050225C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4.3</w:t>
      </w:r>
      <w:r w:rsidR="009D24EA" w:rsidRPr="000F1BCC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9D24EA" w:rsidRPr="000F1BCC" w:rsidRDefault="009D24EA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F04CF" w:rsidRPr="000F1BCC">
        <w:rPr>
          <w:rFonts w:ascii="Times New Roman" w:hAnsi="Times New Roman" w:cs="Times New Roman"/>
          <w:sz w:val="24"/>
          <w:szCs w:val="24"/>
        </w:rPr>
        <w:t>Студента</w:t>
      </w:r>
      <w:r w:rsidRPr="000F1BCC">
        <w:rPr>
          <w:rFonts w:ascii="Times New Roman" w:hAnsi="Times New Roman" w:cs="Times New Roman"/>
          <w:sz w:val="24"/>
          <w:szCs w:val="24"/>
        </w:rPr>
        <w:t>, в том числ</w:t>
      </w:r>
      <w:r w:rsidR="00047D9E">
        <w:rPr>
          <w:rFonts w:ascii="Times New Roman" w:hAnsi="Times New Roman" w:cs="Times New Roman"/>
          <w:sz w:val="24"/>
          <w:szCs w:val="24"/>
        </w:rPr>
        <w:t>е в случае перевода Заказчика</w:t>
      </w:r>
      <w:r w:rsidRPr="000F1BCC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D24EA" w:rsidRPr="000F1BCC" w:rsidRDefault="00527898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- </w:t>
      </w:r>
      <w:r w:rsidR="00047D9E">
        <w:rPr>
          <w:rFonts w:ascii="Times New Roman" w:hAnsi="Times New Roman" w:cs="Times New Roman"/>
          <w:sz w:val="24"/>
          <w:szCs w:val="24"/>
        </w:rPr>
        <w:t>по инициативе Исполнителя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в случае применения к </w:t>
      </w:r>
      <w:r w:rsidR="00047D9E">
        <w:rPr>
          <w:rFonts w:ascii="Times New Roman" w:hAnsi="Times New Roman" w:cs="Times New Roman"/>
          <w:sz w:val="24"/>
          <w:szCs w:val="24"/>
        </w:rPr>
        <w:t>Заказчику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, отчисления как меры </w:t>
      </w:r>
      <w:r w:rsidR="009D24EA" w:rsidRPr="000F1BCC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взыскания, в случае невыполнения </w:t>
      </w:r>
      <w:r w:rsidR="00047D9E">
        <w:rPr>
          <w:rFonts w:ascii="Times New Roman" w:hAnsi="Times New Roman" w:cs="Times New Roman"/>
          <w:sz w:val="24"/>
          <w:szCs w:val="24"/>
        </w:rPr>
        <w:t>Заказчиком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47D9E">
        <w:rPr>
          <w:rFonts w:ascii="Times New Roman" w:hAnsi="Times New Roman" w:cs="Times New Roman"/>
          <w:sz w:val="24"/>
          <w:szCs w:val="24"/>
        </w:rPr>
        <w:t>Заказчика</w:t>
      </w:r>
      <w:r w:rsidR="00EF52BE" w:rsidRPr="000F1BCC">
        <w:rPr>
          <w:rFonts w:ascii="Times New Roman" w:hAnsi="Times New Roman" w:cs="Times New Roman"/>
          <w:sz w:val="24"/>
          <w:szCs w:val="24"/>
        </w:rPr>
        <w:t xml:space="preserve"> </w:t>
      </w:r>
      <w:r w:rsidR="009D24EA" w:rsidRPr="000F1BCC">
        <w:rPr>
          <w:rFonts w:ascii="Times New Roman" w:hAnsi="Times New Roman" w:cs="Times New Roman"/>
          <w:sz w:val="24"/>
          <w:szCs w:val="24"/>
        </w:rPr>
        <w:t>его незаконное зачисление в образовательную организацию;</w:t>
      </w:r>
    </w:p>
    <w:p w:rsidR="009D24EA" w:rsidRPr="000F1BCC" w:rsidRDefault="00527898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- 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047D9E">
        <w:rPr>
          <w:rFonts w:ascii="Times New Roman" w:hAnsi="Times New Roman" w:cs="Times New Roman"/>
          <w:sz w:val="24"/>
          <w:szCs w:val="24"/>
        </w:rPr>
        <w:t>Исполнителя и Заказчика</w:t>
      </w:r>
      <w:r w:rsidR="009D24EA" w:rsidRPr="000F1BCC">
        <w:rPr>
          <w:rFonts w:ascii="Times New Roman" w:hAnsi="Times New Roman" w:cs="Times New Roman"/>
          <w:sz w:val="24"/>
          <w:szCs w:val="24"/>
        </w:rPr>
        <w:t>, в том числе</w:t>
      </w:r>
      <w:r w:rsidR="00B05743">
        <w:rPr>
          <w:rFonts w:ascii="Times New Roman" w:hAnsi="Times New Roman" w:cs="Times New Roman"/>
          <w:sz w:val="24"/>
          <w:szCs w:val="24"/>
        </w:rPr>
        <w:t xml:space="preserve"> в случае ликвидации Исполнителя</w:t>
      </w:r>
      <w:r w:rsidR="009D24EA" w:rsidRPr="000F1BCC">
        <w:rPr>
          <w:rFonts w:ascii="Times New Roman" w:hAnsi="Times New Roman" w:cs="Times New Roman"/>
          <w:sz w:val="24"/>
          <w:szCs w:val="24"/>
        </w:rPr>
        <w:t>.</w:t>
      </w:r>
    </w:p>
    <w:p w:rsidR="009D24EA" w:rsidRPr="000F1BCC" w:rsidRDefault="0050225C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4.4</w:t>
      </w:r>
      <w:r w:rsidR="00047D9E">
        <w:rPr>
          <w:rFonts w:ascii="Times New Roman" w:hAnsi="Times New Roman" w:cs="Times New Roman"/>
          <w:sz w:val="24"/>
          <w:szCs w:val="24"/>
        </w:rPr>
        <w:t>. Исполнитель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</w:t>
      </w:r>
      <w:r w:rsidR="00047D9E">
        <w:rPr>
          <w:rFonts w:ascii="Times New Roman" w:hAnsi="Times New Roman" w:cs="Times New Roman"/>
          <w:sz w:val="24"/>
          <w:szCs w:val="24"/>
        </w:rPr>
        <w:t>Заказчиком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9D24EA" w:rsidRDefault="0050225C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4.5</w:t>
      </w:r>
      <w:r w:rsidR="00047D9E">
        <w:rPr>
          <w:rFonts w:ascii="Times New Roman" w:hAnsi="Times New Roman" w:cs="Times New Roman"/>
          <w:sz w:val="24"/>
          <w:szCs w:val="24"/>
        </w:rPr>
        <w:t>. Заказчик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</w:t>
      </w:r>
      <w:r w:rsidR="00047D9E">
        <w:rPr>
          <w:rFonts w:ascii="Times New Roman" w:hAnsi="Times New Roman" w:cs="Times New Roman"/>
          <w:sz w:val="24"/>
          <w:szCs w:val="24"/>
        </w:rPr>
        <w:t>а при условии оплаты Исполнителю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3102DB" w:rsidRDefault="003102DB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EA" w:rsidRPr="000F1BCC" w:rsidRDefault="00527898" w:rsidP="00EF5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5</w:t>
      </w:r>
      <w:r w:rsidR="005F04CF" w:rsidRPr="000F1BCC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 xml:space="preserve">5.1.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9" w:history="1">
        <w:r w:rsidRPr="000F1BCC">
          <w:rPr>
            <w:color w:val="0000FF"/>
            <w:sz w:val="24"/>
            <w:szCs w:val="24"/>
          </w:rPr>
          <w:t>законодательством</w:t>
        </w:r>
      </w:hyperlink>
      <w:r w:rsidRPr="000F1BCC">
        <w:rPr>
          <w:sz w:val="24"/>
          <w:szCs w:val="24"/>
        </w:rPr>
        <w:t xml:space="preserve"> Российской Федерации.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а) безвозмездного оказания образовательных услуг;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55E0B" w:rsidRPr="000F1BCC" w:rsidRDefault="00047D9E" w:rsidP="00255E0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5.3. Заказчик</w:t>
      </w:r>
      <w:r w:rsidR="00255E0B" w:rsidRPr="000F1BCC">
        <w:rPr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</w:t>
      </w:r>
      <w:r>
        <w:rPr>
          <w:sz w:val="24"/>
          <w:szCs w:val="24"/>
        </w:rPr>
        <w:t>нены исполнителем. Заказчик</w:t>
      </w:r>
      <w:r w:rsidR="00255E0B" w:rsidRPr="000F1BCC">
        <w:rPr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55E0B" w:rsidRPr="000F1BCC" w:rsidRDefault="00047D9E" w:rsidP="00255E0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5.4. Если Исполнитель</w:t>
      </w:r>
      <w:r w:rsidR="00255E0B" w:rsidRPr="000F1BCC">
        <w:rPr>
          <w:sz w:val="24"/>
          <w:szCs w:val="24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55E0B" w:rsidRPr="000F1BCC" w:rsidRDefault="00047D9E" w:rsidP="00255E0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а) назначить Исполнителю</w:t>
      </w:r>
      <w:r w:rsidR="00255E0B" w:rsidRPr="000F1BCC">
        <w:rPr>
          <w:sz w:val="24"/>
          <w:szCs w:val="24"/>
        </w:rPr>
        <w:t xml:space="preserve"> новый с</w:t>
      </w:r>
      <w:r>
        <w:rPr>
          <w:sz w:val="24"/>
          <w:szCs w:val="24"/>
        </w:rPr>
        <w:t>рок, в течение которого Исполнитель</w:t>
      </w:r>
      <w:r w:rsidR="00255E0B" w:rsidRPr="000F1BCC">
        <w:rPr>
          <w:sz w:val="24"/>
          <w:szCs w:val="24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в) потребовать уменьшения стоимости платных образовательных услуг;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г) расторгнуть договор.</w:t>
      </w:r>
    </w:p>
    <w:p w:rsidR="00255E0B" w:rsidRPr="000F1BCC" w:rsidRDefault="00047D9E" w:rsidP="00255E0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5.5. Заказчик</w:t>
      </w:r>
      <w:r w:rsidR="00255E0B" w:rsidRPr="000F1BCC">
        <w:rPr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55E0B" w:rsidRPr="000F1BCC" w:rsidRDefault="00047D9E" w:rsidP="00255E0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По инициативе Исполнителя </w:t>
      </w:r>
      <w:r w:rsidR="00255E0B" w:rsidRPr="000F1BCC">
        <w:rPr>
          <w:sz w:val="24"/>
          <w:szCs w:val="24"/>
        </w:rPr>
        <w:t xml:space="preserve"> договор может быть расторгнут в одностороннем порядке в следующем случае: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а)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55E0B" w:rsidRPr="000F1BCC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в) просрочка оплаты стоимости платных образовательных услуг;</w:t>
      </w:r>
    </w:p>
    <w:p w:rsidR="00255E0B" w:rsidRDefault="00255E0B" w:rsidP="00255E0B">
      <w:pPr>
        <w:pStyle w:val="ConsPlusNormal"/>
        <w:jc w:val="both"/>
        <w:rPr>
          <w:sz w:val="24"/>
          <w:szCs w:val="24"/>
        </w:rPr>
      </w:pPr>
      <w:r w:rsidRPr="000F1BCC">
        <w:rPr>
          <w:sz w:val="24"/>
          <w:szCs w:val="24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6827" w:rsidRPr="000F1BCC" w:rsidRDefault="00B46827" w:rsidP="00255E0B">
      <w:pPr>
        <w:pStyle w:val="ConsPlusNormal"/>
        <w:jc w:val="both"/>
        <w:rPr>
          <w:sz w:val="24"/>
          <w:szCs w:val="24"/>
        </w:rPr>
      </w:pPr>
    </w:p>
    <w:p w:rsidR="00255E0B" w:rsidRPr="000F1BCC" w:rsidRDefault="00255E0B" w:rsidP="00255E0B">
      <w:pPr>
        <w:pStyle w:val="ConsPlusNormal"/>
        <w:ind w:firstLine="540"/>
        <w:jc w:val="both"/>
        <w:rPr>
          <w:sz w:val="24"/>
          <w:szCs w:val="24"/>
        </w:rPr>
      </w:pPr>
    </w:p>
    <w:p w:rsidR="009D24EA" w:rsidRPr="000F1BCC" w:rsidRDefault="00527898" w:rsidP="00EF5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3102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D24EA" w:rsidRPr="000F1BCC" w:rsidRDefault="00527898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6.1. </w:t>
      </w:r>
      <w:r w:rsidR="009D24EA" w:rsidRPr="000F1BCC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</w:t>
      </w:r>
      <w:r w:rsidR="00F30943" w:rsidRPr="000F1BCC">
        <w:rPr>
          <w:rFonts w:ascii="Times New Roman" w:hAnsi="Times New Roman" w:cs="Times New Roman"/>
          <w:sz w:val="24"/>
          <w:szCs w:val="24"/>
        </w:rPr>
        <w:t xml:space="preserve">ронами и действует  </w:t>
      </w:r>
      <w:r w:rsidR="00F30943" w:rsidRPr="000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обучения, указанного в  п.1.3. настоящего Договора.</w:t>
      </w:r>
    </w:p>
    <w:p w:rsidR="00F30943" w:rsidRPr="000F1BCC" w:rsidRDefault="00F30943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EA" w:rsidRPr="000F1BCC" w:rsidRDefault="00527898" w:rsidP="00EF5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7</w:t>
      </w:r>
      <w:r w:rsidR="003102D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D24EA" w:rsidRPr="000F1BCC" w:rsidRDefault="00047D9E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вправе снизить стоимость платной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 Договору Заказчику</w:t>
      </w:r>
      <w:r w:rsidR="009D24EA" w:rsidRPr="000F1BCC">
        <w:rPr>
          <w:rFonts w:ascii="Times New Roman" w:hAnsi="Times New Roman" w:cs="Times New Roman"/>
          <w:sz w:val="24"/>
          <w:szCs w:val="24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</w:t>
      </w:r>
      <w:r w:rsidR="00F30943" w:rsidRPr="000F1BCC">
        <w:rPr>
          <w:rFonts w:ascii="Times New Roman" w:hAnsi="Times New Roman" w:cs="Times New Roman"/>
          <w:sz w:val="24"/>
          <w:szCs w:val="24"/>
        </w:rPr>
        <w:t>ым нормативным актом Техникума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и доводятся до сведения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9D24EA" w:rsidRPr="000F1BCC">
        <w:rPr>
          <w:rFonts w:ascii="Times New Roman" w:hAnsi="Times New Roman" w:cs="Times New Roman"/>
          <w:sz w:val="24"/>
          <w:szCs w:val="24"/>
        </w:rPr>
        <w:t>.</w:t>
      </w:r>
    </w:p>
    <w:p w:rsidR="009D24EA" w:rsidRPr="000F1BCC" w:rsidRDefault="009D24EA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</w:t>
      </w:r>
      <w:r w:rsidR="00B6031B">
        <w:rPr>
          <w:rFonts w:ascii="Times New Roman" w:hAnsi="Times New Roman" w:cs="Times New Roman"/>
          <w:sz w:val="24"/>
          <w:szCs w:val="24"/>
        </w:rPr>
        <w:t>на официальном сайте Исполнителя</w:t>
      </w:r>
      <w:r w:rsidRPr="000F1BCC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9D24EA" w:rsidRPr="000F1BCC" w:rsidRDefault="009D24EA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047D9E">
        <w:rPr>
          <w:rFonts w:ascii="Times New Roman" w:hAnsi="Times New Roman" w:cs="Times New Roman"/>
          <w:sz w:val="24"/>
          <w:szCs w:val="24"/>
        </w:rPr>
        <w:t>Студента (Заказчика)</w:t>
      </w:r>
      <w:r w:rsidR="000F1BCC">
        <w:rPr>
          <w:rFonts w:ascii="Times New Roman" w:hAnsi="Times New Roman" w:cs="Times New Roman"/>
          <w:sz w:val="24"/>
          <w:szCs w:val="24"/>
        </w:rPr>
        <w:t xml:space="preserve"> в Техникум</w:t>
      </w:r>
      <w:r w:rsidRPr="000F1BCC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="000F1BCC">
        <w:rPr>
          <w:rFonts w:ascii="Times New Roman" w:hAnsi="Times New Roman" w:cs="Times New Roman"/>
          <w:sz w:val="24"/>
          <w:szCs w:val="24"/>
        </w:rPr>
        <w:t>Студента</w:t>
      </w:r>
      <w:r w:rsidR="00047D9E">
        <w:rPr>
          <w:rFonts w:ascii="Times New Roman" w:hAnsi="Times New Roman" w:cs="Times New Roman"/>
          <w:sz w:val="24"/>
          <w:szCs w:val="24"/>
        </w:rPr>
        <w:t xml:space="preserve"> (Заказчика)</w:t>
      </w:r>
      <w:r w:rsidR="000F1BCC">
        <w:rPr>
          <w:rFonts w:ascii="Times New Roman" w:hAnsi="Times New Roman" w:cs="Times New Roman"/>
          <w:sz w:val="24"/>
          <w:szCs w:val="24"/>
        </w:rPr>
        <w:t xml:space="preserve"> из Техникума</w:t>
      </w:r>
      <w:r w:rsidRPr="000F1BCC">
        <w:rPr>
          <w:rFonts w:ascii="Times New Roman" w:hAnsi="Times New Roman" w:cs="Times New Roman"/>
          <w:sz w:val="24"/>
          <w:szCs w:val="24"/>
        </w:rPr>
        <w:t>.</w:t>
      </w:r>
    </w:p>
    <w:p w:rsidR="00F30943" w:rsidRPr="000F1BCC" w:rsidRDefault="00F30943" w:rsidP="00F3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Действие договора прекращается в случае отчисления Студента</w:t>
      </w:r>
      <w:r w:rsidR="0004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</w:t>
      </w:r>
      <w:r w:rsidRPr="000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Техникума до окончания срока обучения по собственному желанию, по другим основаниям, предусмотренным действующим законодательством и Уставом Техникума, в соответствии со ст. 416 ГК РФ (прекращение обязательства в связи с невозможностью исполнения).</w:t>
      </w:r>
    </w:p>
    <w:p w:rsidR="00F30943" w:rsidRPr="000F1BCC" w:rsidRDefault="00F30943" w:rsidP="00F3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расторгает</w:t>
      </w:r>
      <w:r w:rsidR="00047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инициативе (в</w:t>
      </w:r>
      <w:r w:rsidR="001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ине) Заказчика, он оплачивает Ис</w:t>
      </w:r>
      <w:r w:rsidR="00047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полнителю</w:t>
      </w:r>
      <w:r w:rsidRPr="000F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фактически понесенные ею расходы. </w:t>
      </w:r>
    </w:p>
    <w:p w:rsidR="004C1B78" w:rsidRPr="000F1BCC" w:rsidRDefault="004C1B78" w:rsidP="004C1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7.5. Изменения и дополнения к настоящему Договора оформляются дополнительными соглашениями.</w:t>
      </w:r>
    </w:p>
    <w:p w:rsidR="009D24EA" w:rsidRPr="000F1BCC" w:rsidRDefault="004C1B78" w:rsidP="0052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CC">
        <w:rPr>
          <w:rFonts w:ascii="Times New Roman" w:hAnsi="Times New Roman" w:cs="Times New Roman"/>
          <w:sz w:val="24"/>
          <w:szCs w:val="24"/>
        </w:rPr>
        <w:t>7.6</w:t>
      </w:r>
      <w:r w:rsidR="009D24EA" w:rsidRPr="000F1BCC">
        <w:rPr>
          <w:rFonts w:ascii="Times New Roman" w:hAnsi="Times New Roman" w:cs="Times New Roman"/>
          <w:sz w:val="24"/>
          <w:szCs w:val="24"/>
        </w:rPr>
        <w:t>. Н</w:t>
      </w:r>
      <w:r w:rsidR="00EF52BE" w:rsidRPr="000F1BCC">
        <w:rPr>
          <w:rFonts w:ascii="Times New Roman" w:hAnsi="Times New Roman" w:cs="Times New Roman"/>
          <w:sz w:val="24"/>
          <w:szCs w:val="24"/>
        </w:rPr>
        <w:t>астоящий Договор составлен в двух</w:t>
      </w:r>
      <w:r w:rsidR="009D24EA" w:rsidRPr="000F1BC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30943" w:rsidRPr="000F1BCC" w:rsidRDefault="00F30943" w:rsidP="00EF5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4EA" w:rsidRPr="000F1BCC" w:rsidRDefault="00527898" w:rsidP="00EF5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36"/>
      <w:bookmarkEnd w:id="1"/>
      <w:r w:rsidRPr="000F1BCC">
        <w:rPr>
          <w:rFonts w:ascii="Times New Roman" w:hAnsi="Times New Roman" w:cs="Times New Roman"/>
          <w:b/>
          <w:sz w:val="24"/>
          <w:szCs w:val="24"/>
        </w:rPr>
        <w:t>8</w:t>
      </w:r>
      <w:r w:rsidR="004C1B78" w:rsidRPr="000F1BC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8E7FD1" w:rsidRPr="000F1BCC" w:rsidRDefault="008E7FD1" w:rsidP="00EF5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58"/>
        <w:gridCol w:w="245"/>
        <w:gridCol w:w="5245"/>
      </w:tblGrid>
      <w:tr w:rsidR="008E7FD1" w:rsidRPr="000F1BCC" w:rsidTr="005A56C7">
        <w:trPr>
          <w:trHeight w:val="425"/>
        </w:trPr>
        <w:tc>
          <w:tcPr>
            <w:tcW w:w="4858" w:type="dxa"/>
          </w:tcPr>
          <w:p w:rsidR="008E7FD1" w:rsidRPr="000F1BCC" w:rsidRDefault="00047D9E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</w:tcPr>
          <w:p w:rsidR="008E7FD1" w:rsidRPr="000F1BCC" w:rsidRDefault="008E7FD1" w:rsidP="008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E7FD1" w:rsidRPr="000F1BCC" w:rsidRDefault="00047D9E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E7FD1" w:rsidRPr="000F1BCC" w:rsidTr="005A56C7">
        <w:trPr>
          <w:trHeight w:val="4284"/>
        </w:trPr>
        <w:tc>
          <w:tcPr>
            <w:tcW w:w="4858" w:type="dxa"/>
          </w:tcPr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КГБ ПОУ ВЛХТ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2711000298  КПП 271101001  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1022700746474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Юридический адрес: </w:t>
            </w: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682950, г. Вяземский, 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Вяземская дом 88</w:t>
            </w:r>
          </w:p>
          <w:p w:rsidR="008E7FD1" w:rsidRPr="000F1BCC" w:rsidRDefault="00773623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8E7FD1"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3-16-43 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 40601810000001000001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Хабаровскому краю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(КГБ ПОУ ВЛХТ ЛС 20226У74870)</w:t>
            </w:r>
          </w:p>
          <w:p w:rsidR="00964BE9" w:rsidRPr="000F1BCC" w:rsidRDefault="008E7FD1" w:rsidP="009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Хабаровск</w:t>
            </w:r>
            <w:r w:rsidR="00964BE9"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BE9" w:rsidRPr="000F1BCC" w:rsidRDefault="00964BE9" w:rsidP="009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08617101001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FD1" w:rsidRPr="000F1BCC" w:rsidRDefault="008E7FD1" w:rsidP="009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040813001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00990184</w:t>
            </w: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672" w:rsidRPr="000F1BCC" w:rsidRDefault="00D55672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FD1" w:rsidRPr="000F1BCC" w:rsidRDefault="008E7FD1" w:rsidP="008E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_____________________/С.С.Паламарчук/                   </w:t>
            </w:r>
          </w:p>
        </w:tc>
        <w:tc>
          <w:tcPr>
            <w:tcW w:w="245" w:type="dxa"/>
          </w:tcPr>
          <w:p w:rsidR="008E7FD1" w:rsidRPr="000F1BCC" w:rsidRDefault="008E7FD1" w:rsidP="008E7F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E7FD1" w:rsidRDefault="008E7FD1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B35" w:rsidRDefault="00A54B35" w:rsidP="008E7FD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(фамилия, имя, отчество)</w:t>
            </w:r>
          </w:p>
          <w:p w:rsidR="00A54B35" w:rsidRDefault="00A54B35" w:rsidP="008E7FD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B35" w:rsidRDefault="00D97AD6" w:rsidP="008E7FD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D55672" w:rsidRDefault="00A54B35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(дата рождения)</w:t>
            </w:r>
          </w:p>
          <w:p w:rsidR="00D55672" w:rsidRDefault="00D55672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672" w:rsidRDefault="007861ED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Паспортные данные: серия ________________</w:t>
            </w:r>
          </w:p>
          <w:p w:rsidR="00D55672" w:rsidRDefault="00D55672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86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D55672" w:rsidRDefault="004F2A86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Выдан: </w:t>
            </w:r>
            <w:r w:rsidR="00786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__________________________________, дата выдачи____________</w:t>
            </w:r>
          </w:p>
          <w:p w:rsidR="00D55672" w:rsidRDefault="00D55672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реги</w:t>
            </w:r>
            <w:r w:rsidR="00786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страции: ______________________</w:t>
            </w:r>
          </w:p>
          <w:p w:rsidR="007861ED" w:rsidRDefault="007861ED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D55672" w:rsidRDefault="007861ED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___________________</w:t>
            </w:r>
          </w:p>
          <w:p w:rsidR="00D55672" w:rsidRDefault="00D55672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672" w:rsidRDefault="00D55672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A86" w:rsidRDefault="004F2A86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FD1" w:rsidRPr="000F1BCC" w:rsidRDefault="008E7FD1" w:rsidP="008E7FD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="0029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bookmarkStart w:id="2" w:name="_GoBack"/>
            <w:bookmarkEnd w:id="2"/>
            <w:r w:rsidR="00296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_______/</w:t>
            </w:r>
            <w:r w:rsidR="004B7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r w:rsidRPr="000F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</w:tbl>
    <w:p w:rsidR="008E7FD1" w:rsidRPr="000F1BCC" w:rsidRDefault="008E7FD1" w:rsidP="00EF5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FD1" w:rsidRPr="000F1BCC" w:rsidRDefault="008E7FD1" w:rsidP="00EF5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D1" w:rsidRPr="000F1BCC" w:rsidRDefault="008E7FD1" w:rsidP="00EF5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D1" w:rsidRPr="000F1BCC" w:rsidRDefault="008E7FD1" w:rsidP="00EF5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FD1" w:rsidRPr="000F1BCC" w:rsidSect="00BE30A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7E6"/>
    <w:multiLevelType w:val="hybridMultilevel"/>
    <w:tmpl w:val="AB4C3550"/>
    <w:lvl w:ilvl="0" w:tplc="B68A8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35945"/>
    <w:multiLevelType w:val="multilevel"/>
    <w:tmpl w:val="FCFCE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911E88"/>
    <w:multiLevelType w:val="hybridMultilevel"/>
    <w:tmpl w:val="ECBA258A"/>
    <w:lvl w:ilvl="0" w:tplc="79C4B8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A969EE"/>
    <w:multiLevelType w:val="multilevel"/>
    <w:tmpl w:val="98C075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44B3540"/>
    <w:multiLevelType w:val="hybridMultilevel"/>
    <w:tmpl w:val="ED1A7ED4"/>
    <w:lvl w:ilvl="0" w:tplc="95ECE20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EA"/>
    <w:rsid w:val="000479DF"/>
    <w:rsid w:val="00047D9E"/>
    <w:rsid w:val="000C13D9"/>
    <w:rsid w:val="000D5A46"/>
    <w:rsid w:val="000F1BCC"/>
    <w:rsid w:val="000F2480"/>
    <w:rsid w:val="00161CE1"/>
    <w:rsid w:val="0016210B"/>
    <w:rsid w:val="00182FD8"/>
    <w:rsid w:val="002033CD"/>
    <w:rsid w:val="00211842"/>
    <w:rsid w:val="00231704"/>
    <w:rsid w:val="00232FDF"/>
    <w:rsid w:val="002506FF"/>
    <w:rsid w:val="002520C4"/>
    <w:rsid w:val="0025240A"/>
    <w:rsid w:val="00255E0B"/>
    <w:rsid w:val="00296BCE"/>
    <w:rsid w:val="002C26FE"/>
    <w:rsid w:val="002F151A"/>
    <w:rsid w:val="002F225F"/>
    <w:rsid w:val="003102DB"/>
    <w:rsid w:val="003565B4"/>
    <w:rsid w:val="003E3F8E"/>
    <w:rsid w:val="0042641E"/>
    <w:rsid w:val="004379FB"/>
    <w:rsid w:val="00470AB5"/>
    <w:rsid w:val="004A50E3"/>
    <w:rsid w:val="004B7F9C"/>
    <w:rsid w:val="004C1B78"/>
    <w:rsid w:val="004F2A86"/>
    <w:rsid w:val="0050225C"/>
    <w:rsid w:val="00517E54"/>
    <w:rsid w:val="00527898"/>
    <w:rsid w:val="005402D2"/>
    <w:rsid w:val="00542C8B"/>
    <w:rsid w:val="00543621"/>
    <w:rsid w:val="005F04CF"/>
    <w:rsid w:val="005F0A02"/>
    <w:rsid w:val="0061099A"/>
    <w:rsid w:val="0062192A"/>
    <w:rsid w:val="00680BC3"/>
    <w:rsid w:val="0068427B"/>
    <w:rsid w:val="006A44B6"/>
    <w:rsid w:val="006A5C59"/>
    <w:rsid w:val="00764CFC"/>
    <w:rsid w:val="00773623"/>
    <w:rsid w:val="007861ED"/>
    <w:rsid w:val="00806E4F"/>
    <w:rsid w:val="00824928"/>
    <w:rsid w:val="00875F8C"/>
    <w:rsid w:val="00884D93"/>
    <w:rsid w:val="008E2E99"/>
    <w:rsid w:val="008E7FD1"/>
    <w:rsid w:val="00964BE9"/>
    <w:rsid w:val="009B7CBB"/>
    <w:rsid w:val="009D24EA"/>
    <w:rsid w:val="009D3E45"/>
    <w:rsid w:val="00A20133"/>
    <w:rsid w:val="00A54B35"/>
    <w:rsid w:val="00A5553C"/>
    <w:rsid w:val="00A71592"/>
    <w:rsid w:val="00A72075"/>
    <w:rsid w:val="00A87AA5"/>
    <w:rsid w:val="00AA3F89"/>
    <w:rsid w:val="00AB5BA2"/>
    <w:rsid w:val="00AB5D5A"/>
    <w:rsid w:val="00AC2125"/>
    <w:rsid w:val="00B05743"/>
    <w:rsid w:val="00B10387"/>
    <w:rsid w:val="00B44F65"/>
    <w:rsid w:val="00B46827"/>
    <w:rsid w:val="00B6031B"/>
    <w:rsid w:val="00B90EDB"/>
    <w:rsid w:val="00BE262C"/>
    <w:rsid w:val="00BE30AF"/>
    <w:rsid w:val="00BE3A50"/>
    <w:rsid w:val="00C12A37"/>
    <w:rsid w:val="00C9533A"/>
    <w:rsid w:val="00CA30D9"/>
    <w:rsid w:val="00CC120E"/>
    <w:rsid w:val="00CF46AA"/>
    <w:rsid w:val="00D55672"/>
    <w:rsid w:val="00D8271E"/>
    <w:rsid w:val="00D86D6C"/>
    <w:rsid w:val="00D97AD6"/>
    <w:rsid w:val="00DC6877"/>
    <w:rsid w:val="00E40CD5"/>
    <w:rsid w:val="00E978C5"/>
    <w:rsid w:val="00EB4636"/>
    <w:rsid w:val="00EE3B81"/>
    <w:rsid w:val="00EF52BE"/>
    <w:rsid w:val="00F30943"/>
    <w:rsid w:val="00F34ABD"/>
    <w:rsid w:val="00F41F4E"/>
    <w:rsid w:val="00F833D5"/>
    <w:rsid w:val="00F92A70"/>
    <w:rsid w:val="00FA0F85"/>
    <w:rsid w:val="00FC6325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2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24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4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0943"/>
    <w:pPr>
      <w:spacing w:after="0" w:line="240" w:lineRule="auto"/>
    </w:pPr>
  </w:style>
  <w:style w:type="paragraph" w:customStyle="1" w:styleId="ConsPlusNormal">
    <w:name w:val="ConsPlusNormal"/>
    <w:rsid w:val="00255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2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24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54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8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0943"/>
    <w:pPr>
      <w:spacing w:after="0" w:line="240" w:lineRule="auto"/>
    </w:pPr>
  </w:style>
  <w:style w:type="paragraph" w:customStyle="1" w:styleId="ConsPlusNormal">
    <w:name w:val="ConsPlusNormal"/>
    <w:rsid w:val="00255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F509448E26E83F336E10ED94D6A03B52D5465B76AB888FBFCF938DCD1A626B801B61AC50F737lAN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C3F509448E26E83F336E10ED94D6A03B51D0475472AB888FBFCF938DlC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C3F509448E26E83F336E10ED94D6A03B52D34F5E75AB888FBFCF938DlCN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60D782AC103689636025940025C191C65DFB3253C3B6B8C9F750F8F00F35BC53E4C9234D16B9E2C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Хамраева Наталья</cp:lastModifiedBy>
  <cp:revision>76</cp:revision>
  <cp:lastPrinted>2019-11-05T04:45:00Z</cp:lastPrinted>
  <dcterms:created xsi:type="dcterms:W3CDTF">2014-09-09T04:52:00Z</dcterms:created>
  <dcterms:modified xsi:type="dcterms:W3CDTF">2020-05-28T00:17:00Z</dcterms:modified>
</cp:coreProperties>
</file>